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
        <w:tblW w:w="15051" w:type="dxa"/>
        <w:tblLayout w:type="fixed"/>
        <w:tblLook w:val="0400" w:firstRow="0" w:lastRow="0" w:firstColumn="0" w:lastColumn="0" w:noHBand="0" w:noVBand="1"/>
      </w:tblPr>
      <w:tblGrid>
        <w:gridCol w:w="3114"/>
        <w:gridCol w:w="11937"/>
      </w:tblGrid>
      <w:tr w:rsidR="009A727F" w14:paraId="3E718854" w14:textId="77777777" w:rsidTr="009A727F">
        <w:trPr>
          <w:trHeight w:val="960"/>
        </w:trPr>
        <w:tc>
          <w:tcPr>
            <w:tcW w:w="15051" w:type="dxa"/>
            <w:gridSpan w:val="2"/>
            <w:tcBorders>
              <w:top w:val="single" w:sz="4" w:space="0" w:color="000000"/>
              <w:left w:val="single" w:sz="4" w:space="0" w:color="000000"/>
              <w:right w:val="single" w:sz="4" w:space="0" w:color="000000"/>
            </w:tcBorders>
            <w:tcMar>
              <w:top w:w="0" w:type="dxa"/>
              <w:left w:w="108" w:type="dxa"/>
              <w:bottom w:w="0" w:type="dxa"/>
              <w:right w:w="108" w:type="dxa"/>
            </w:tcMar>
          </w:tcPr>
          <w:tbl>
            <w:tblPr>
              <w:tblStyle w:val="TableGrid"/>
              <w:tblW w:w="0" w:type="auto"/>
              <w:tblLayout w:type="fixed"/>
              <w:tblLook w:val="04A0" w:firstRow="1" w:lastRow="0" w:firstColumn="1" w:lastColumn="0" w:noHBand="0" w:noVBand="1"/>
            </w:tblPr>
            <w:tblGrid>
              <w:gridCol w:w="2965"/>
              <w:gridCol w:w="2965"/>
              <w:gridCol w:w="2965"/>
              <w:gridCol w:w="2965"/>
              <w:gridCol w:w="2965"/>
            </w:tblGrid>
            <w:tr w:rsidR="009A727F" w:rsidRPr="009A727F" w14:paraId="0F1E4536" w14:textId="77777777" w:rsidTr="009A727F">
              <w:tc>
                <w:tcPr>
                  <w:tcW w:w="2965" w:type="dxa"/>
                </w:tcPr>
                <w:p w14:paraId="7FA59528" w14:textId="77777777" w:rsidR="009A727F" w:rsidRPr="009A727F" w:rsidRDefault="009A727F" w:rsidP="009A727F">
                  <w:pPr>
                    <w:jc w:val="center"/>
                    <w:rPr>
                      <w:rFonts w:asciiTheme="majorHAnsi" w:hAnsiTheme="majorHAnsi" w:cstheme="majorHAnsi"/>
                      <w:b/>
                      <w:noProof/>
                    </w:rPr>
                  </w:pPr>
                  <w:r w:rsidRPr="009A727F">
                    <w:rPr>
                      <w:rFonts w:asciiTheme="majorHAnsi" w:hAnsiTheme="majorHAnsi" w:cstheme="majorHAnsi"/>
                      <w:b/>
                      <w:noProof/>
                    </w:rPr>
                    <w:t>Monday</w:t>
                  </w:r>
                </w:p>
                <w:p w14:paraId="620AE7D4" w14:textId="77777777" w:rsidR="009A727F" w:rsidRPr="009A727F" w:rsidRDefault="009A727F" w:rsidP="009A727F">
                  <w:pPr>
                    <w:jc w:val="center"/>
                    <w:rPr>
                      <w:rFonts w:asciiTheme="majorHAnsi" w:hAnsiTheme="majorHAnsi" w:cstheme="majorHAnsi"/>
                      <w:noProof/>
                    </w:rPr>
                  </w:pPr>
                  <w:r w:rsidRPr="009A727F">
                    <w:rPr>
                      <w:rFonts w:asciiTheme="majorHAnsi" w:hAnsiTheme="majorHAnsi" w:cstheme="majorHAnsi"/>
                      <w:noProof/>
                    </w:rPr>
                    <w:t>SPAG – Fronted Adverbial</w:t>
                  </w:r>
                </w:p>
                <w:p w14:paraId="5286F5E1" w14:textId="7B7191AC" w:rsidR="009A727F" w:rsidRPr="009A727F" w:rsidRDefault="009A727F" w:rsidP="009A727F">
                  <w:pPr>
                    <w:jc w:val="center"/>
                    <w:rPr>
                      <w:rFonts w:asciiTheme="majorHAnsi" w:hAnsiTheme="majorHAnsi" w:cstheme="majorHAnsi"/>
                      <w:noProof/>
                    </w:rPr>
                  </w:pPr>
                  <w:r w:rsidRPr="009A727F">
                    <w:rPr>
                      <w:rFonts w:asciiTheme="majorHAnsi" w:hAnsiTheme="majorHAnsi" w:cstheme="majorHAnsi"/>
                      <w:noProof/>
                    </w:rPr>
                    <w:t>Sentences written into books</w:t>
                  </w:r>
                </w:p>
              </w:tc>
              <w:tc>
                <w:tcPr>
                  <w:tcW w:w="2965" w:type="dxa"/>
                </w:tcPr>
                <w:p w14:paraId="3AD66501" w14:textId="77777777" w:rsidR="009A727F" w:rsidRPr="009A727F" w:rsidRDefault="009A727F" w:rsidP="009A727F">
                  <w:pPr>
                    <w:jc w:val="center"/>
                    <w:rPr>
                      <w:rFonts w:asciiTheme="majorHAnsi" w:hAnsiTheme="majorHAnsi" w:cstheme="majorHAnsi"/>
                      <w:b/>
                      <w:noProof/>
                    </w:rPr>
                  </w:pPr>
                  <w:r w:rsidRPr="009A727F">
                    <w:rPr>
                      <w:rFonts w:asciiTheme="majorHAnsi" w:hAnsiTheme="majorHAnsi" w:cstheme="majorHAnsi"/>
                      <w:b/>
                      <w:noProof/>
                    </w:rPr>
                    <w:t>Tuesday</w:t>
                  </w:r>
                </w:p>
                <w:p w14:paraId="1E939FEB" w14:textId="280C5269" w:rsidR="009A727F" w:rsidRPr="009A727F" w:rsidRDefault="009A727F" w:rsidP="009A727F">
                  <w:pPr>
                    <w:jc w:val="center"/>
                    <w:rPr>
                      <w:rFonts w:asciiTheme="majorHAnsi" w:hAnsiTheme="majorHAnsi" w:cstheme="majorHAnsi"/>
                      <w:noProof/>
                    </w:rPr>
                  </w:pPr>
                  <w:r w:rsidRPr="009A727F">
                    <w:rPr>
                      <w:rFonts w:asciiTheme="majorHAnsi" w:hAnsiTheme="majorHAnsi" w:cstheme="majorHAnsi"/>
                      <w:noProof/>
                    </w:rPr>
                    <w:t>Begin writing based on The Piano</w:t>
                  </w:r>
                </w:p>
              </w:tc>
              <w:tc>
                <w:tcPr>
                  <w:tcW w:w="2965" w:type="dxa"/>
                </w:tcPr>
                <w:p w14:paraId="45265930" w14:textId="77777777" w:rsidR="009A727F" w:rsidRPr="009A727F" w:rsidRDefault="009A727F" w:rsidP="009A727F">
                  <w:pPr>
                    <w:jc w:val="center"/>
                    <w:rPr>
                      <w:rFonts w:asciiTheme="majorHAnsi" w:hAnsiTheme="majorHAnsi" w:cstheme="majorHAnsi"/>
                      <w:b/>
                      <w:noProof/>
                    </w:rPr>
                  </w:pPr>
                  <w:r w:rsidRPr="009A727F">
                    <w:rPr>
                      <w:rFonts w:asciiTheme="majorHAnsi" w:hAnsiTheme="majorHAnsi" w:cstheme="majorHAnsi"/>
                      <w:b/>
                      <w:noProof/>
                    </w:rPr>
                    <w:t>Wednesday</w:t>
                  </w:r>
                </w:p>
                <w:p w14:paraId="3A4F9264" w14:textId="77777777" w:rsidR="001E33C1" w:rsidRDefault="009A727F" w:rsidP="009A727F">
                  <w:pPr>
                    <w:jc w:val="center"/>
                    <w:rPr>
                      <w:rFonts w:asciiTheme="majorHAnsi" w:hAnsiTheme="majorHAnsi" w:cstheme="majorHAnsi"/>
                      <w:noProof/>
                    </w:rPr>
                  </w:pPr>
                  <w:r w:rsidRPr="009A727F">
                    <w:rPr>
                      <w:rFonts w:asciiTheme="majorHAnsi" w:hAnsiTheme="majorHAnsi" w:cstheme="majorHAnsi"/>
                      <w:noProof/>
                    </w:rPr>
                    <w:t>Continuing writing</w:t>
                  </w:r>
                </w:p>
                <w:p w14:paraId="206AB26B" w14:textId="19AFCF89" w:rsidR="009A727F" w:rsidRPr="009A727F" w:rsidRDefault="001E33C1" w:rsidP="001E33C1">
                  <w:pPr>
                    <w:jc w:val="center"/>
                    <w:rPr>
                      <w:rFonts w:asciiTheme="majorHAnsi" w:hAnsiTheme="majorHAnsi" w:cstheme="majorHAnsi"/>
                      <w:noProof/>
                    </w:rPr>
                  </w:pPr>
                  <w:r w:rsidRPr="009A727F">
                    <w:rPr>
                      <w:rFonts w:asciiTheme="majorHAnsi" w:hAnsiTheme="majorHAnsi" w:cstheme="majorHAnsi"/>
                      <w:noProof/>
                    </w:rPr>
                    <w:t>Edit and publish</w:t>
                  </w:r>
                </w:p>
              </w:tc>
              <w:tc>
                <w:tcPr>
                  <w:tcW w:w="2965" w:type="dxa"/>
                </w:tcPr>
                <w:p w14:paraId="771F48E5" w14:textId="58757509" w:rsidR="009A727F" w:rsidRPr="009A727F" w:rsidRDefault="009A727F" w:rsidP="009A727F">
                  <w:pPr>
                    <w:jc w:val="center"/>
                    <w:rPr>
                      <w:rFonts w:asciiTheme="majorHAnsi" w:hAnsiTheme="majorHAnsi" w:cstheme="majorHAnsi"/>
                      <w:b/>
                      <w:noProof/>
                    </w:rPr>
                  </w:pPr>
                  <w:r w:rsidRPr="009A727F">
                    <w:rPr>
                      <w:rFonts w:asciiTheme="majorHAnsi" w:hAnsiTheme="majorHAnsi" w:cstheme="majorHAnsi"/>
                      <w:b/>
                      <w:noProof/>
                    </w:rPr>
                    <w:t>Thursday</w:t>
                  </w:r>
                </w:p>
                <w:p w14:paraId="384B879E" w14:textId="298007A7" w:rsidR="009A727F" w:rsidRPr="009A727F" w:rsidRDefault="001E33C1" w:rsidP="009A727F">
                  <w:pPr>
                    <w:jc w:val="center"/>
                    <w:rPr>
                      <w:rFonts w:asciiTheme="majorHAnsi" w:hAnsiTheme="majorHAnsi" w:cstheme="majorHAnsi"/>
                      <w:noProof/>
                    </w:rPr>
                  </w:pPr>
                  <w:r w:rsidRPr="009A727F">
                    <w:rPr>
                      <w:rFonts w:asciiTheme="majorHAnsi" w:hAnsiTheme="majorHAnsi" w:cstheme="majorHAnsi"/>
                      <w:noProof/>
                    </w:rPr>
                    <w:t>Comprehension - bookwork</w:t>
                  </w:r>
                </w:p>
              </w:tc>
              <w:tc>
                <w:tcPr>
                  <w:tcW w:w="2965" w:type="dxa"/>
                </w:tcPr>
                <w:p w14:paraId="34A5C91D" w14:textId="478611FA" w:rsidR="009A727F" w:rsidRPr="009A727F" w:rsidRDefault="009A727F" w:rsidP="009A727F">
                  <w:pPr>
                    <w:jc w:val="center"/>
                    <w:rPr>
                      <w:rFonts w:asciiTheme="majorHAnsi" w:hAnsiTheme="majorHAnsi" w:cstheme="majorHAnsi"/>
                      <w:b/>
                      <w:noProof/>
                    </w:rPr>
                  </w:pPr>
                  <w:r w:rsidRPr="009A727F">
                    <w:rPr>
                      <w:rFonts w:asciiTheme="majorHAnsi" w:hAnsiTheme="majorHAnsi" w:cstheme="majorHAnsi"/>
                      <w:b/>
                      <w:noProof/>
                    </w:rPr>
                    <w:t>Friday</w:t>
                  </w:r>
                </w:p>
                <w:p w14:paraId="449E7C95" w14:textId="4AF59F31" w:rsidR="009A727F" w:rsidRPr="009A727F" w:rsidRDefault="001E33C1" w:rsidP="009A727F">
                  <w:pPr>
                    <w:jc w:val="center"/>
                    <w:rPr>
                      <w:rFonts w:asciiTheme="majorHAnsi" w:hAnsiTheme="majorHAnsi" w:cstheme="majorHAnsi"/>
                      <w:noProof/>
                    </w:rPr>
                  </w:pPr>
                  <w:r>
                    <w:rPr>
                      <w:rFonts w:asciiTheme="majorHAnsi" w:hAnsiTheme="majorHAnsi" w:cstheme="majorHAnsi"/>
                      <w:noProof/>
                    </w:rPr>
                    <w:t>MAD Day</w:t>
                  </w:r>
                </w:p>
              </w:tc>
            </w:tr>
          </w:tbl>
          <w:p w14:paraId="5883416B" w14:textId="77777777" w:rsidR="009A727F" w:rsidRPr="00676940" w:rsidRDefault="009A727F">
            <w:pPr>
              <w:spacing w:after="0" w:line="240" w:lineRule="auto"/>
              <w:rPr>
                <w:rFonts w:asciiTheme="majorHAnsi" w:hAnsiTheme="majorHAnsi" w:cstheme="majorHAnsi"/>
                <w:noProof/>
                <w:color w:val="2962FF"/>
              </w:rPr>
            </w:pPr>
          </w:p>
        </w:tc>
      </w:tr>
      <w:tr w:rsidR="001D3175" w14:paraId="71D0FDAC" w14:textId="77777777" w:rsidTr="0092091C">
        <w:trPr>
          <w:trHeight w:val="2093"/>
        </w:trPr>
        <w:tc>
          <w:tcPr>
            <w:tcW w:w="3114" w:type="dxa"/>
            <w:tcBorders>
              <w:top w:val="single" w:sz="4" w:space="0" w:color="000000"/>
              <w:left w:val="single" w:sz="4" w:space="0" w:color="000000"/>
              <w:right w:val="single" w:sz="4" w:space="0" w:color="000000"/>
            </w:tcBorders>
            <w:tcMar>
              <w:top w:w="0" w:type="dxa"/>
              <w:left w:w="108" w:type="dxa"/>
              <w:bottom w:w="0" w:type="dxa"/>
              <w:right w:w="108" w:type="dxa"/>
            </w:tcMar>
          </w:tcPr>
          <w:p w14:paraId="54B92AF6" w14:textId="77777777" w:rsidR="001D3175" w:rsidRPr="001D3175" w:rsidRDefault="001D3175">
            <w:pPr>
              <w:spacing w:after="0" w:line="240" w:lineRule="auto"/>
              <w:rPr>
                <w:sz w:val="20"/>
                <w:szCs w:val="20"/>
              </w:rPr>
            </w:pPr>
            <w:r w:rsidRPr="001D3175">
              <w:rPr>
                <w:color w:val="000000"/>
                <w:sz w:val="20"/>
                <w:szCs w:val="20"/>
                <w:u w:val="single"/>
              </w:rPr>
              <w:t>Metacognitive strategies</w:t>
            </w:r>
          </w:p>
          <w:p w14:paraId="5EB2154E" w14:textId="7E4ABD9A" w:rsidR="001D3175" w:rsidRPr="000173E9" w:rsidRDefault="001D3175" w:rsidP="000173E9">
            <w:pPr>
              <w:spacing w:line="319" w:lineRule="exact"/>
              <w:ind w:left="20"/>
              <w:rPr>
                <w:sz w:val="24"/>
                <w:szCs w:val="24"/>
              </w:rPr>
            </w:pPr>
            <w:r w:rsidRPr="001D3175">
              <w:rPr>
                <w:sz w:val="20"/>
                <w:szCs w:val="20"/>
              </w:rPr>
              <w:t xml:space="preserve"> The learning sequence in the </w:t>
            </w:r>
            <w:r w:rsidR="009A727F" w:rsidRPr="001D3175">
              <w:rPr>
                <w:sz w:val="20"/>
                <w:szCs w:val="20"/>
              </w:rPr>
              <w:t>next column</w:t>
            </w:r>
            <w:r w:rsidRPr="001D3175">
              <w:rPr>
                <w:sz w:val="20"/>
                <w:szCs w:val="20"/>
              </w:rPr>
              <w:t xml:space="preserve"> is spilt into a number of sessions. Each session will have a main metacognitive focus but will often include other elements as well. The metacognitive strategies are listed below.</w:t>
            </w:r>
          </w:p>
        </w:tc>
        <w:tc>
          <w:tcPr>
            <w:tcW w:w="11937" w:type="dxa"/>
            <w:tcBorders>
              <w:top w:val="single" w:sz="4" w:space="0" w:color="000000"/>
              <w:left w:val="single" w:sz="4" w:space="0" w:color="000000"/>
              <w:right w:val="single" w:sz="4" w:space="0" w:color="000000"/>
            </w:tcBorders>
            <w:tcMar>
              <w:top w:w="0" w:type="dxa"/>
              <w:left w:w="108" w:type="dxa"/>
              <w:bottom w:w="0" w:type="dxa"/>
              <w:right w:w="108" w:type="dxa"/>
            </w:tcMar>
          </w:tcPr>
          <w:p w14:paraId="70E8276D" w14:textId="517D28E4" w:rsidR="001D3175" w:rsidRPr="00676940" w:rsidRDefault="001D3175">
            <w:pPr>
              <w:spacing w:after="0" w:line="240" w:lineRule="auto"/>
              <w:rPr>
                <w:rFonts w:asciiTheme="majorHAnsi" w:hAnsiTheme="majorHAnsi" w:cstheme="majorHAnsi"/>
              </w:rPr>
            </w:pPr>
            <w:r w:rsidRPr="00676940">
              <w:rPr>
                <w:rFonts w:asciiTheme="majorHAnsi" w:hAnsiTheme="majorHAnsi" w:cstheme="majorHAnsi"/>
                <w:noProof/>
                <w:color w:val="2962FF"/>
              </w:rPr>
              <w:drawing>
                <wp:anchor distT="0" distB="0" distL="114300" distR="114300" simplePos="0" relativeHeight="251660288" behindDoc="0" locked="0" layoutInCell="1" allowOverlap="1" wp14:anchorId="57A8B229" wp14:editId="31F713A3">
                  <wp:simplePos x="0" y="0"/>
                  <wp:positionH relativeFrom="column">
                    <wp:posOffset>5775898</wp:posOffset>
                  </wp:positionH>
                  <wp:positionV relativeFrom="paragraph">
                    <wp:posOffset>103407</wp:posOffset>
                  </wp:positionV>
                  <wp:extent cx="1250093" cy="956598"/>
                  <wp:effectExtent l="57150" t="76200" r="64770" b="72390"/>
                  <wp:wrapNone/>
                  <wp:docPr id="10" name="image5.jpg" descr="Image result for reading cartoon"/>
                  <wp:cNvGraphicFramePr/>
                  <a:graphic xmlns:a="http://schemas.openxmlformats.org/drawingml/2006/main">
                    <a:graphicData uri="http://schemas.openxmlformats.org/drawingml/2006/picture">
                      <pic:pic xmlns:pic="http://schemas.openxmlformats.org/drawingml/2006/picture">
                        <pic:nvPicPr>
                          <pic:cNvPr id="0" name="image5.jpg" descr="Image result for reading cartoon"/>
                          <pic:cNvPicPr preferRelativeResize="0"/>
                        </pic:nvPicPr>
                        <pic:blipFill>
                          <a:blip r:embed="rId7">
                            <a:extLst>
                              <a:ext uri="{28A0092B-C50C-407E-A947-70E740481C1C}">
                                <a14:useLocalDpi xmlns:a14="http://schemas.microsoft.com/office/drawing/2010/main" val="0"/>
                              </a:ext>
                            </a:extLst>
                          </a:blip>
                          <a:srcRect/>
                          <a:stretch>
                            <a:fillRect/>
                          </a:stretch>
                        </pic:blipFill>
                        <pic:spPr>
                          <a:xfrm rot="357667">
                            <a:off x="0" y="0"/>
                            <a:ext cx="1255306" cy="960587"/>
                          </a:xfrm>
                          <a:prstGeom prst="rect">
                            <a:avLst/>
                          </a:prstGeom>
                          <a:ln/>
                        </pic:spPr>
                      </pic:pic>
                    </a:graphicData>
                  </a:graphic>
                  <wp14:sizeRelH relativeFrom="page">
                    <wp14:pctWidth>0</wp14:pctWidth>
                  </wp14:sizeRelH>
                  <wp14:sizeRelV relativeFrom="page">
                    <wp14:pctHeight>0</wp14:pctHeight>
                  </wp14:sizeRelV>
                </wp:anchor>
              </w:drawing>
            </w:r>
            <w:r w:rsidRPr="00676940">
              <w:rPr>
                <w:rFonts w:asciiTheme="majorHAnsi" w:hAnsiTheme="majorHAnsi" w:cstheme="majorHAnsi"/>
                <w:color w:val="000000"/>
                <w:u w:val="single"/>
              </w:rPr>
              <w:t>Literacy </w:t>
            </w:r>
            <w:r w:rsidRPr="00676940">
              <w:rPr>
                <w:rFonts w:asciiTheme="majorHAnsi" w:hAnsiTheme="majorHAnsi" w:cstheme="majorHAnsi"/>
                <w:w w:val="105"/>
              </w:rPr>
              <w:t>Tasks (</w:t>
            </w:r>
            <w:r w:rsidRPr="00676940">
              <w:rPr>
                <w:rFonts w:asciiTheme="majorHAnsi" w:hAnsiTheme="majorHAnsi" w:cstheme="majorHAnsi"/>
                <w:color w:val="7030A0"/>
                <w:w w:val="105"/>
              </w:rPr>
              <w:t xml:space="preserve">offline </w:t>
            </w:r>
            <w:r w:rsidRPr="00676940">
              <w:rPr>
                <w:rFonts w:asciiTheme="majorHAnsi" w:hAnsiTheme="majorHAnsi" w:cstheme="majorHAnsi"/>
                <w:w w:val="105"/>
              </w:rPr>
              <w:t>and</w:t>
            </w:r>
            <w:r w:rsidRPr="00676940">
              <w:rPr>
                <w:rFonts w:asciiTheme="majorHAnsi" w:hAnsiTheme="majorHAnsi" w:cstheme="majorHAnsi"/>
                <w:color w:val="7030A0"/>
                <w:w w:val="105"/>
              </w:rPr>
              <w:t xml:space="preserve"> </w:t>
            </w:r>
            <w:r w:rsidRPr="00676940">
              <w:rPr>
                <w:rFonts w:asciiTheme="majorHAnsi" w:hAnsiTheme="majorHAnsi" w:cstheme="majorHAnsi"/>
                <w:color w:val="00B050"/>
                <w:w w:val="105"/>
              </w:rPr>
              <w:t>online</w:t>
            </w:r>
            <w:r w:rsidRPr="00676940">
              <w:rPr>
                <w:rFonts w:asciiTheme="majorHAnsi" w:hAnsiTheme="majorHAnsi" w:cstheme="majorHAnsi"/>
                <w:w w:val="105"/>
              </w:rPr>
              <w:t>)</w:t>
            </w:r>
          </w:p>
          <w:p w14:paraId="30F9DDAB" w14:textId="057AC250" w:rsidR="001D3175" w:rsidRPr="00676940" w:rsidRDefault="001D3175" w:rsidP="00927BDF">
            <w:pPr>
              <w:pStyle w:val="NoSpacing"/>
              <w:rPr>
                <w:rFonts w:asciiTheme="majorHAnsi" w:hAnsiTheme="majorHAnsi" w:cstheme="majorHAnsi"/>
                <w:sz w:val="20"/>
                <w:szCs w:val="20"/>
              </w:rPr>
            </w:pPr>
          </w:p>
          <w:p w14:paraId="3D69DAE3" w14:textId="0E92CE1D" w:rsidR="001D3175" w:rsidRPr="00676940" w:rsidRDefault="001D3175" w:rsidP="00927BDF">
            <w:pPr>
              <w:pStyle w:val="NoSpacing"/>
              <w:rPr>
                <w:rFonts w:asciiTheme="majorHAnsi" w:hAnsiTheme="majorHAnsi" w:cstheme="majorHAnsi"/>
                <w:sz w:val="20"/>
                <w:szCs w:val="20"/>
              </w:rPr>
            </w:pPr>
            <w:r w:rsidRPr="00676940">
              <w:rPr>
                <w:rFonts w:asciiTheme="majorHAnsi" w:hAnsiTheme="majorHAnsi" w:cstheme="majorHAnsi"/>
                <w:sz w:val="20"/>
                <w:szCs w:val="20"/>
              </w:rPr>
              <w:t xml:space="preserve">Main learning objectives: </w:t>
            </w:r>
          </w:p>
          <w:p w14:paraId="1963B700" w14:textId="77777777" w:rsidR="00667303" w:rsidRDefault="001D3175" w:rsidP="00667303">
            <w:pPr>
              <w:pStyle w:val="NoSpacing"/>
              <w:numPr>
                <w:ilvl w:val="0"/>
                <w:numId w:val="10"/>
              </w:numPr>
              <w:rPr>
                <w:rFonts w:asciiTheme="majorHAnsi" w:hAnsiTheme="majorHAnsi" w:cstheme="majorHAnsi"/>
                <w:sz w:val="20"/>
                <w:szCs w:val="20"/>
              </w:rPr>
            </w:pPr>
            <w:r w:rsidRPr="00676940">
              <w:rPr>
                <w:rFonts w:asciiTheme="majorHAnsi" w:hAnsiTheme="majorHAnsi" w:cstheme="majorHAnsi"/>
                <w:sz w:val="20"/>
                <w:szCs w:val="20"/>
              </w:rPr>
              <w:t xml:space="preserve">To </w:t>
            </w:r>
            <w:r w:rsidR="00667303">
              <w:rPr>
                <w:rFonts w:asciiTheme="majorHAnsi" w:hAnsiTheme="majorHAnsi" w:cstheme="majorHAnsi"/>
                <w:sz w:val="20"/>
                <w:szCs w:val="20"/>
              </w:rPr>
              <w:t>understand how figurative language is used in writing</w:t>
            </w:r>
            <w:r w:rsidRPr="00676940">
              <w:rPr>
                <w:rFonts w:asciiTheme="majorHAnsi" w:hAnsiTheme="majorHAnsi" w:cstheme="majorHAnsi"/>
                <w:sz w:val="20"/>
                <w:szCs w:val="20"/>
              </w:rPr>
              <w:t>.</w:t>
            </w:r>
          </w:p>
          <w:p w14:paraId="632A74D3" w14:textId="55616ED6" w:rsidR="001D3175" w:rsidRDefault="00667303" w:rsidP="00667303">
            <w:pPr>
              <w:pStyle w:val="NoSpacing"/>
              <w:numPr>
                <w:ilvl w:val="0"/>
                <w:numId w:val="10"/>
              </w:numPr>
              <w:rPr>
                <w:rFonts w:asciiTheme="majorHAnsi" w:hAnsiTheme="majorHAnsi" w:cstheme="majorHAnsi"/>
                <w:sz w:val="20"/>
                <w:szCs w:val="20"/>
              </w:rPr>
            </w:pPr>
            <w:r>
              <w:rPr>
                <w:rFonts w:asciiTheme="majorHAnsi" w:hAnsiTheme="majorHAnsi" w:cstheme="majorHAnsi"/>
                <w:sz w:val="20"/>
                <w:szCs w:val="20"/>
              </w:rPr>
              <w:t>To understand the purpose of flashbacks used in fiction.</w:t>
            </w:r>
          </w:p>
          <w:p w14:paraId="15E5E4F5" w14:textId="3258EA0F" w:rsidR="00667303" w:rsidRPr="00676940" w:rsidRDefault="00667303" w:rsidP="00667303">
            <w:pPr>
              <w:pStyle w:val="NoSpacing"/>
              <w:numPr>
                <w:ilvl w:val="0"/>
                <w:numId w:val="10"/>
              </w:numPr>
              <w:rPr>
                <w:rFonts w:asciiTheme="majorHAnsi" w:hAnsiTheme="majorHAnsi" w:cstheme="majorHAnsi"/>
                <w:sz w:val="20"/>
                <w:szCs w:val="20"/>
              </w:rPr>
            </w:pPr>
            <w:r>
              <w:rPr>
                <w:rFonts w:asciiTheme="majorHAnsi" w:hAnsiTheme="majorHAnsi" w:cstheme="majorHAnsi"/>
                <w:sz w:val="20"/>
                <w:szCs w:val="20"/>
              </w:rPr>
              <w:t>To use fronted adverbials.</w:t>
            </w:r>
          </w:p>
          <w:p w14:paraId="6ED0AF5F" w14:textId="77777777" w:rsidR="001D3175" w:rsidRPr="00676940" w:rsidRDefault="001D3175" w:rsidP="008E0D58">
            <w:pPr>
              <w:pStyle w:val="NoSpacing"/>
              <w:rPr>
                <w:rFonts w:asciiTheme="majorHAnsi" w:hAnsiTheme="majorHAnsi" w:cstheme="majorHAnsi"/>
                <w:sz w:val="20"/>
                <w:szCs w:val="20"/>
              </w:rPr>
            </w:pPr>
            <w:r w:rsidRPr="00676940">
              <w:rPr>
                <w:rFonts w:asciiTheme="majorHAnsi" w:hAnsiTheme="majorHAnsi" w:cstheme="majorHAnsi"/>
                <w:sz w:val="20"/>
                <w:szCs w:val="20"/>
                <w:u w:val="single"/>
              </w:rPr>
              <w:t>Desired outcome</w:t>
            </w:r>
            <w:r w:rsidRPr="00676940">
              <w:rPr>
                <w:rFonts w:asciiTheme="majorHAnsi" w:hAnsiTheme="majorHAnsi" w:cstheme="majorHAnsi"/>
                <w:sz w:val="20"/>
                <w:szCs w:val="20"/>
              </w:rPr>
              <w:t xml:space="preserve">: To write a short narrative based on a video clip.  </w:t>
            </w:r>
          </w:p>
          <w:p w14:paraId="56E4BEDB" w14:textId="0FF39636" w:rsidR="001D3175" w:rsidRPr="00676940" w:rsidRDefault="001D3175" w:rsidP="00356A74">
            <w:pPr>
              <w:pStyle w:val="NoSpacing"/>
              <w:rPr>
                <w:rFonts w:asciiTheme="majorHAnsi" w:hAnsiTheme="majorHAnsi" w:cstheme="majorHAnsi"/>
                <w:color w:val="000000"/>
                <w:sz w:val="20"/>
                <w:szCs w:val="20"/>
              </w:rPr>
            </w:pPr>
          </w:p>
          <w:p w14:paraId="07CAF3B2" w14:textId="65FEF4EC" w:rsidR="004248A5" w:rsidRPr="00676940" w:rsidRDefault="00321324" w:rsidP="00356A74">
            <w:pPr>
              <w:pStyle w:val="NoSpacing"/>
              <w:rPr>
                <w:rFonts w:asciiTheme="majorHAnsi" w:hAnsiTheme="majorHAnsi" w:cstheme="majorHAnsi"/>
                <w:color w:val="000000"/>
                <w:sz w:val="20"/>
                <w:szCs w:val="20"/>
              </w:rPr>
            </w:pPr>
            <w:r w:rsidRPr="00676940">
              <w:rPr>
                <w:rFonts w:asciiTheme="majorHAnsi" w:hAnsiTheme="majorHAnsi" w:cstheme="majorHAnsi"/>
                <w:color w:val="000000"/>
                <w:sz w:val="20"/>
                <w:szCs w:val="20"/>
              </w:rPr>
              <w:t>T</w:t>
            </w:r>
            <w:r w:rsidR="004248A5" w:rsidRPr="00676940">
              <w:rPr>
                <w:rFonts w:asciiTheme="majorHAnsi" w:hAnsiTheme="majorHAnsi" w:cstheme="majorHAnsi"/>
                <w:color w:val="000000"/>
                <w:sz w:val="20"/>
                <w:szCs w:val="20"/>
              </w:rPr>
              <w:t xml:space="preserve">his unit of writing will be developed over two weeks. </w:t>
            </w:r>
          </w:p>
          <w:p w14:paraId="153D757D" w14:textId="2653D433" w:rsidR="001D3175" w:rsidRPr="00676940" w:rsidRDefault="001D3175" w:rsidP="00667303">
            <w:pPr>
              <w:pStyle w:val="NoSpacing"/>
              <w:rPr>
                <w:rFonts w:asciiTheme="majorHAnsi" w:hAnsiTheme="majorHAnsi" w:cstheme="majorHAnsi"/>
              </w:rPr>
            </w:pPr>
            <w:r w:rsidRPr="00676940">
              <w:rPr>
                <w:rFonts w:asciiTheme="majorHAnsi" w:hAnsiTheme="majorHAnsi" w:cstheme="majorHAnsi"/>
                <w:color w:val="000000"/>
                <w:sz w:val="20"/>
                <w:szCs w:val="20"/>
              </w:rPr>
              <w:t xml:space="preserve">Written work to be submitted </w:t>
            </w:r>
            <w:r w:rsidR="00667303">
              <w:rPr>
                <w:rFonts w:asciiTheme="majorHAnsi" w:hAnsiTheme="majorHAnsi" w:cstheme="majorHAnsi"/>
                <w:b/>
                <w:color w:val="000000"/>
                <w:sz w:val="20"/>
                <w:szCs w:val="20"/>
                <w:u w:val="single"/>
              </w:rPr>
              <w:t>by Friday 1st</w:t>
            </w:r>
            <w:r w:rsidRPr="00676940">
              <w:rPr>
                <w:rFonts w:asciiTheme="majorHAnsi" w:hAnsiTheme="majorHAnsi" w:cstheme="majorHAnsi"/>
                <w:b/>
                <w:color w:val="000000"/>
                <w:sz w:val="20"/>
                <w:szCs w:val="20"/>
                <w:u w:val="single"/>
              </w:rPr>
              <w:t xml:space="preserve">  </w:t>
            </w:r>
            <w:r w:rsidR="00667303">
              <w:rPr>
                <w:rFonts w:asciiTheme="majorHAnsi" w:hAnsiTheme="majorHAnsi" w:cstheme="majorHAnsi"/>
                <w:b/>
                <w:color w:val="000000"/>
                <w:sz w:val="20"/>
                <w:szCs w:val="20"/>
                <w:u w:val="single"/>
              </w:rPr>
              <w:t>October</w:t>
            </w:r>
            <w:r w:rsidRPr="00676940">
              <w:rPr>
                <w:rFonts w:asciiTheme="majorHAnsi" w:hAnsiTheme="majorHAnsi" w:cstheme="majorHAnsi"/>
                <w:b/>
                <w:color w:val="000000"/>
                <w:sz w:val="20"/>
                <w:szCs w:val="20"/>
                <w:u w:val="single"/>
              </w:rPr>
              <w:t xml:space="preserve"> 2021</w:t>
            </w:r>
            <w:r w:rsidRPr="00676940">
              <w:rPr>
                <w:rFonts w:asciiTheme="majorHAnsi" w:hAnsiTheme="majorHAnsi" w:cstheme="majorHAnsi"/>
                <w:color w:val="000000"/>
                <w:sz w:val="20"/>
                <w:szCs w:val="20"/>
              </w:rPr>
              <w:t>.</w:t>
            </w:r>
          </w:p>
        </w:tc>
      </w:tr>
      <w:tr w:rsidR="00F0296A" w14:paraId="1C47EAA7" w14:textId="77777777" w:rsidTr="0092091C">
        <w:trPr>
          <w:trHeight w:val="518"/>
        </w:trPr>
        <w:tc>
          <w:tcPr>
            <w:tcW w:w="31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4F6EEF" w14:textId="77777777" w:rsidR="00F0296A" w:rsidRDefault="00F0296A" w:rsidP="008C7DAC">
            <w:pPr>
              <w:spacing w:after="0" w:line="240" w:lineRule="auto"/>
            </w:pPr>
            <w:r>
              <w:rPr>
                <w:noProof/>
              </w:rPr>
              <w:drawing>
                <wp:inline distT="0" distB="0" distL="0" distR="0" wp14:anchorId="31361426" wp14:editId="4FCB5AD5">
                  <wp:extent cx="1838325" cy="1479550"/>
                  <wp:effectExtent l="0" t="0" r="9525"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08CB1EB.tmp"/>
                          <pic:cNvPicPr/>
                        </pic:nvPicPr>
                        <pic:blipFill>
                          <a:blip r:embed="rId8">
                            <a:extLst>
                              <a:ext uri="{28A0092B-C50C-407E-A947-70E740481C1C}">
                                <a14:useLocalDpi xmlns:a14="http://schemas.microsoft.com/office/drawing/2010/main" val="0"/>
                              </a:ext>
                            </a:extLst>
                          </a:blip>
                          <a:stretch>
                            <a:fillRect/>
                          </a:stretch>
                        </pic:blipFill>
                        <pic:spPr>
                          <a:xfrm>
                            <a:off x="0" y="0"/>
                            <a:ext cx="1838444" cy="1479646"/>
                          </a:xfrm>
                          <a:prstGeom prst="rect">
                            <a:avLst/>
                          </a:prstGeom>
                        </pic:spPr>
                      </pic:pic>
                    </a:graphicData>
                  </a:graphic>
                </wp:inline>
              </w:drawing>
            </w:r>
          </w:p>
        </w:tc>
        <w:tc>
          <w:tcPr>
            <w:tcW w:w="11937"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14:paraId="12D0CD30" w14:textId="24361B3F" w:rsidR="00EC6885" w:rsidRPr="00676940" w:rsidRDefault="0042611F" w:rsidP="00943B33">
            <w:pPr>
              <w:pStyle w:val="NoSpacing"/>
              <w:rPr>
                <w:rFonts w:asciiTheme="majorHAnsi" w:hAnsiTheme="majorHAnsi" w:cstheme="majorHAnsi"/>
                <w:b/>
                <w:bCs/>
                <w:sz w:val="20"/>
                <w:szCs w:val="20"/>
                <w:highlight w:val="white"/>
                <w:u w:val="single"/>
              </w:rPr>
            </w:pPr>
            <w:r w:rsidRPr="00676940">
              <w:rPr>
                <w:rFonts w:asciiTheme="majorHAnsi" w:hAnsiTheme="majorHAnsi" w:cstheme="majorHAnsi"/>
                <w:b/>
                <w:bCs/>
                <w:sz w:val="20"/>
                <w:szCs w:val="20"/>
                <w:highlight w:val="white"/>
                <w:u w:val="single"/>
              </w:rPr>
              <w:t>Lesson One</w:t>
            </w:r>
            <w:r w:rsidR="00D672C6" w:rsidRPr="00676940">
              <w:rPr>
                <w:rFonts w:asciiTheme="majorHAnsi" w:hAnsiTheme="majorHAnsi" w:cstheme="majorHAnsi"/>
                <w:b/>
                <w:bCs/>
                <w:sz w:val="20"/>
                <w:szCs w:val="20"/>
                <w:highlight w:val="white"/>
                <w:u w:val="single"/>
              </w:rPr>
              <w:t xml:space="preserve">   </w:t>
            </w:r>
            <w:r w:rsidR="00D672C6" w:rsidRPr="00676940">
              <w:rPr>
                <w:rFonts w:asciiTheme="majorHAnsi" w:hAnsiTheme="majorHAnsi" w:cstheme="majorHAnsi"/>
                <w:color w:val="00B050"/>
                <w:sz w:val="20"/>
                <w:szCs w:val="20"/>
                <w:highlight w:val="white"/>
              </w:rPr>
              <w:t>Work can all be found on the PowerPoint</w:t>
            </w:r>
          </w:p>
          <w:p w14:paraId="20A8875E" w14:textId="37678A9C" w:rsidR="001810EC" w:rsidRDefault="0042611F" w:rsidP="001810EC">
            <w:pPr>
              <w:pStyle w:val="NoSpacing"/>
              <w:rPr>
                <w:rFonts w:asciiTheme="majorHAnsi" w:hAnsiTheme="majorHAnsi" w:cstheme="majorHAnsi"/>
                <w:sz w:val="20"/>
                <w:szCs w:val="20"/>
              </w:rPr>
            </w:pPr>
            <w:r w:rsidRPr="00676940">
              <w:rPr>
                <w:rFonts w:asciiTheme="majorHAnsi" w:hAnsiTheme="majorHAnsi" w:cstheme="majorHAnsi"/>
                <w:sz w:val="20"/>
                <w:szCs w:val="20"/>
                <w:highlight w:val="white"/>
              </w:rPr>
              <w:t>What you will being learning about</w:t>
            </w:r>
            <w:r w:rsidR="001810EC" w:rsidRPr="00676940">
              <w:rPr>
                <w:rFonts w:asciiTheme="majorHAnsi" w:hAnsiTheme="majorHAnsi" w:cstheme="majorHAnsi"/>
                <w:sz w:val="20"/>
                <w:szCs w:val="20"/>
              </w:rPr>
              <w:t xml:space="preserve">:  </w:t>
            </w:r>
            <w:r w:rsidR="0050076F" w:rsidRPr="009A727F">
              <w:rPr>
                <w:rFonts w:asciiTheme="majorHAnsi" w:hAnsiTheme="majorHAnsi" w:cstheme="majorHAnsi"/>
                <w:b/>
                <w:sz w:val="20"/>
                <w:szCs w:val="20"/>
              </w:rPr>
              <w:t>Fronted Adverbials</w:t>
            </w:r>
            <w:r w:rsidR="005B61B2" w:rsidRPr="009A727F">
              <w:rPr>
                <w:rFonts w:asciiTheme="majorHAnsi" w:hAnsiTheme="majorHAnsi" w:cstheme="majorHAnsi"/>
                <w:b/>
                <w:sz w:val="20"/>
                <w:szCs w:val="20"/>
              </w:rPr>
              <w:t>.</w:t>
            </w:r>
          </w:p>
          <w:p w14:paraId="1A3D4B94" w14:textId="77777777" w:rsidR="007B7434" w:rsidRPr="00676940" w:rsidRDefault="007B7434" w:rsidP="001810EC">
            <w:pPr>
              <w:pStyle w:val="NoSpacing"/>
              <w:rPr>
                <w:rFonts w:asciiTheme="majorHAnsi" w:hAnsiTheme="majorHAnsi" w:cstheme="majorHAnsi"/>
                <w:sz w:val="20"/>
                <w:szCs w:val="20"/>
                <w:highlight w:val="white"/>
              </w:rPr>
            </w:pPr>
          </w:p>
          <w:p w14:paraId="7E274459" w14:textId="77777777" w:rsidR="001810EC" w:rsidRPr="00676940" w:rsidRDefault="0042611F" w:rsidP="001810EC">
            <w:pPr>
              <w:pStyle w:val="NoSpacing"/>
              <w:rPr>
                <w:rFonts w:asciiTheme="majorHAnsi" w:hAnsiTheme="majorHAnsi" w:cstheme="majorHAnsi"/>
                <w:color w:val="7030A0"/>
                <w:sz w:val="20"/>
                <w:szCs w:val="20"/>
              </w:rPr>
            </w:pPr>
            <w:r w:rsidRPr="00676940">
              <w:rPr>
                <w:rFonts w:asciiTheme="majorHAnsi" w:hAnsiTheme="majorHAnsi" w:cstheme="majorHAnsi"/>
                <w:color w:val="7030A0"/>
                <w:sz w:val="20"/>
                <w:szCs w:val="20"/>
              </w:rPr>
              <w:t xml:space="preserve">Part 1 </w:t>
            </w:r>
          </w:p>
          <w:p w14:paraId="3108BD11" w14:textId="51172FE4" w:rsidR="005B61B2" w:rsidRPr="0050076F" w:rsidRDefault="005B61B2" w:rsidP="001810EC">
            <w:pPr>
              <w:pStyle w:val="NoSpacing"/>
              <w:rPr>
                <w:rFonts w:asciiTheme="majorHAnsi" w:hAnsiTheme="majorHAnsi" w:cstheme="majorHAnsi"/>
                <w:i/>
                <w:sz w:val="20"/>
                <w:szCs w:val="20"/>
              </w:rPr>
            </w:pPr>
            <w:r w:rsidRPr="00676940">
              <w:rPr>
                <w:rFonts w:asciiTheme="majorHAnsi" w:hAnsiTheme="majorHAnsi" w:cstheme="majorHAnsi"/>
                <w:color w:val="7030A0"/>
                <w:sz w:val="20"/>
                <w:szCs w:val="20"/>
              </w:rPr>
              <w:t xml:space="preserve">Revision skills from last week. </w:t>
            </w:r>
            <w:r w:rsidR="0050076F">
              <w:rPr>
                <w:rFonts w:asciiTheme="majorHAnsi" w:hAnsiTheme="majorHAnsi" w:cstheme="majorHAnsi"/>
                <w:color w:val="7030A0"/>
                <w:sz w:val="20"/>
                <w:szCs w:val="20"/>
              </w:rPr>
              <w:t xml:space="preserve">Can you give me an example of a noun phrase? Can you give me an example of an expanded noun phrase? Let’s </w:t>
            </w:r>
            <w:proofErr w:type="spellStart"/>
            <w:r w:rsidR="0050076F">
              <w:rPr>
                <w:rFonts w:asciiTheme="majorHAnsi" w:hAnsiTheme="majorHAnsi" w:cstheme="majorHAnsi"/>
                <w:color w:val="7030A0"/>
                <w:sz w:val="20"/>
                <w:szCs w:val="20"/>
              </w:rPr>
              <w:t>uplevel</w:t>
            </w:r>
            <w:proofErr w:type="spellEnd"/>
            <w:r w:rsidR="0050076F">
              <w:rPr>
                <w:rFonts w:asciiTheme="majorHAnsi" w:hAnsiTheme="majorHAnsi" w:cstheme="majorHAnsi"/>
                <w:color w:val="7030A0"/>
                <w:sz w:val="20"/>
                <w:szCs w:val="20"/>
              </w:rPr>
              <w:t xml:space="preserve"> these sentences on the board. </w:t>
            </w:r>
            <w:r w:rsidR="0050076F">
              <w:rPr>
                <w:rFonts w:asciiTheme="majorHAnsi" w:hAnsiTheme="majorHAnsi" w:cstheme="majorHAnsi"/>
                <w:i/>
                <w:color w:val="7030A0"/>
                <w:sz w:val="20"/>
                <w:szCs w:val="20"/>
              </w:rPr>
              <w:t>The girl looked at the balloon. The town became grey.</w:t>
            </w:r>
          </w:p>
          <w:p w14:paraId="1FCD3099" w14:textId="47A9E327" w:rsidR="005B61B2" w:rsidRPr="00676940" w:rsidRDefault="0050076F" w:rsidP="001810EC">
            <w:pPr>
              <w:pStyle w:val="NoSpacing"/>
              <w:rPr>
                <w:rFonts w:asciiTheme="majorHAnsi" w:hAnsiTheme="majorHAnsi" w:cstheme="majorHAnsi"/>
                <w:color w:val="7030A0"/>
                <w:sz w:val="20"/>
                <w:szCs w:val="20"/>
              </w:rPr>
            </w:pPr>
            <w:r>
              <w:rPr>
                <w:rFonts w:asciiTheme="majorHAnsi" w:hAnsiTheme="majorHAnsi" w:cstheme="majorHAnsi"/>
                <w:color w:val="7030A0"/>
                <w:sz w:val="20"/>
                <w:szCs w:val="20"/>
              </w:rPr>
              <w:t>What is an abstract noun?</w:t>
            </w:r>
            <w:r w:rsidR="0042611F" w:rsidRPr="00676940">
              <w:rPr>
                <w:rFonts w:asciiTheme="majorHAnsi" w:hAnsiTheme="majorHAnsi" w:cstheme="majorHAnsi"/>
                <w:color w:val="7030A0"/>
                <w:sz w:val="20"/>
                <w:szCs w:val="20"/>
              </w:rPr>
              <w:t xml:space="preserve"> </w:t>
            </w:r>
            <w:r w:rsidR="007E3EF7">
              <w:rPr>
                <w:rFonts w:asciiTheme="majorHAnsi" w:hAnsiTheme="majorHAnsi" w:cstheme="majorHAnsi"/>
                <w:color w:val="7030A0"/>
                <w:sz w:val="20"/>
                <w:szCs w:val="20"/>
              </w:rPr>
              <w:t xml:space="preserve"> </w:t>
            </w:r>
            <w:r>
              <w:rPr>
                <w:rFonts w:asciiTheme="majorHAnsi" w:hAnsiTheme="majorHAnsi" w:cstheme="majorHAnsi"/>
                <w:color w:val="7030A0"/>
                <w:sz w:val="20"/>
                <w:szCs w:val="20"/>
              </w:rPr>
              <w:t>Give me an example</w:t>
            </w:r>
            <w:r w:rsidR="005B61B2" w:rsidRPr="00676940">
              <w:rPr>
                <w:rFonts w:asciiTheme="majorHAnsi" w:hAnsiTheme="majorHAnsi" w:cstheme="majorHAnsi"/>
                <w:color w:val="7030A0"/>
                <w:sz w:val="20"/>
                <w:szCs w:val="20"/>
              </w:rPr>
              <w:t>.</w:t>
            </w:r>
          </w:p>
          <w:p w14:paraId="46E1B084" w14:textId="77777777" w:rsidR="0050076F" w:rsidRDefault="0050076F" w:rsidP="0025303D">
            <w:pPr>
              <w:pStyle w:val="NoSpacing"/>
              <w:rPr>
                <w:rFonts w:asciiTheme="majorHAnsi" w:hAnsiTheme="majorHAnsi" w:cstheme="majorHAnsi"/>
                <w:color w:val="00B050"/>
                <w:sz w:val="20"/>
                <w:szCs w:val="20"/>
              </w:rPr>
            </w:pPr>
          </w:p>
          <w:p w14:paraId="15694816" w14:textId="6EB910FB" w:rsidR="0025303D" w:rsidRDefault="0042611F" w:rsidP="0025303D">
            <w:pPr>
              <w:pStyle w:val="NoSpacing"/>
              <w:rPr>
                <w:rFonts w:asciiTheme="majorHAnsi" w:hAnsiTheme="majorHAnsi" w:cstheme="majorHAnsi"/>
                <w:b/>
                <w:bCs/>
                <w:color w:val="00B050"/>
                <w:sz w:val="20"/>
                <w:szCs w:val="20"/>
              </w:rPr>
            </w:pPr>
            <w:r w:rsidRPr="00676940">
              <w:rPr>
                <w:rFonts w:asciiTheme="majorHAnsi" w:hAnsiTheme="majorHAnsi" w:cstheme="majorHAnsi"/>
                <w:b/>
                <w:bCs/>
                <w:color w:val="00B050"/>
                <w:sz w:val="20"/>
                <w:szCs w:val="20"/>
              </w:rPr>
              <w:t xml:space="preserve">Part 2- </w:t>
            </w:r>
            <w:r w:rsidR="0050076F">
              <w:rPr>
                <w:rFonts w:asciiTheme="majorHAnsi" w:hAnsiTheme="majorHAnsi" w:cstheme="majorHAnsi"/>
                <w:b/>
                <w:bCs/>
                <w:color w:val="00B050"/>
                <w:sz w:val="20"/>
                <w:szCs w:val="20"/>
              </w:rPr>
              <w:t>Introducing fronted adverbials.</w:t>
            </w:r>
          </w:p>
          <w:p w14:paraId="4CCD52F0" w14:textId="5E1AF7F8" w:rsidR="009A727F" w:rsidRPr="009A727F" w:rsidRDefault="009A727F" w:rsidP="00CB5D44">
            <w:pPr>
              <w:pStyle w:val="NoSpacing"/>
              <w:numPr>
                <w:ilvl w:val="0"/>
                <w:numId w:val="17"/>
              </w:numPr>
              <w:rPr>
                <w:rFonts w:asciiTheme="majorHAnsi" w:hAnsiTheme="majorHAnsi" w:cstheme="majorHAnsi"/>
                <w:bCs/>
                <w:color w:val="8064A2" w:themeColor="accent4"/>
                <w:sz w:val="20"/>
                <w:szCs w:val="20"/>
              </w:rPr>
            </w:pPr>
            <w:r w:rsidRPr="009A727F">
              <w:rPr>
                <w:rFonts w:asciiTheme="majorHAnsi" w:hAnsiTheme="majorHAnsi" w:cstheme="majorHAnsi"/>
                <w:bCs/>
                <w:color w:val="8064A2" w:themeColor="accent4"/>
                <w:sz w:val="20"/>
                <w:szCs w:val="20"/>
              </w:rPr>
              <w:t>What is an adverbial?</w:t>
            </w:r>
          </w:p>
          <w:p w14:paraId="4BA7D809" w14:textId="32CCBE96" w:rsidR="009A727F" w:rsidRDefault="009A727F" w:rsidP="00CB5D44">
            <w:pPr>
              <w:pStyle w:val="NoSpacing"/>
              <w:numPr>
                <w:ilvl w:val="0"/>
                <w:numId w:val="17"/>
              </w:numPr>
              <w:rPr>
                <w:rFonts w:asciiTheme="majorHAnsi" w:hAnsiTheme="majorHAnsi" w:cstheme="majorHAnsi"/>
                <w:bCs/>
                <w:color w:val="8064A2" w:themeColor="accent4"/>
                <w:sz w:val="20"/>
                <w:szCs w:val="20"/>
              </w:rPr>
            </w:pPr>
            <w:r w:rsidRPr="009A727F">
              <w:rPr>
                <w:rFonts w:asciiTheme="majorHAnsi" w:hAnsiTheme="majorHAnsi" w:cstheme="majorHAnsi"/>
                <w:bCs/>
                <w:color w:val="8064A2" w:themeColor="accent4"/>
                <w:sz w:val="20"/>
                <w:szCs w:val="20"/>
              </w:rPr>
              <w:t>What is a fronted adverbial?</w:t>
            </w:r>
          </w:p>
          <w:p w14:paraId="352CA92C" w14:textId="77777777" w:rsidR="009A727F" w:rsidRPr="009A727F" w:rsidRDefault="009A727F" w:rsidP="00CB5D44">
            <w:pPr>
              <w:pStyle w:val="NoSpacing"/>
              <w:numPr>
                <w:ilvl w:val="0"/>
                <w:numId w:val="17"/>
              </w:numPr>
              <w:rPr>
                <w:rFonts w:asciiTheme="majorHAnsi" w:hAnsiTheme="majorHAnsi" w:cstheme="majorHAnsi"/>
                <w:bCs/>
                <w:color w:val="8064A2" w:themeColor="accent4"/>
                <w:sz w:val="20"/>
                <w:szCs w:val="20"/>
              </w:rPr>
            </w:pPr>
            <w:r w:rsidRPr="009A727F">
              <w:rPr>
                <w:rFonts w:asciiTheme="majorHAnsi" w:hAnsiTheme="majorHAnsi" w:cstheme="majorHAnsi"/>
                <w:bCs/>
                <w:color w:val="8064A2" w:themeColor="accent4"/>
                <w:sz w:val="20"/>
                <w:szCs w:val="20"/>
              </w:rPr>
              <w:t xml:space="preserve">the time something happens, </w:t>
            </w:r>
          </w:p>
          <w:p w14:paraId="0D62B9E8" w14:textId="77777777" w:rsidR="009A727F" w:rsidRPr="009A727F" w:rsidRDefault="009A727F" w:rsidP="00CB5D44">
            <w:pPr>
              <w:pStyle w:val="NoSpacing"/>
              <w:numPr>
                <w:ilvl w:val="1"/>
                <w:numId w:val="17"/>
              </w:numPr>
              <w:rPr>
                <w:rFonts w:asciiTheme="majorHAnsi" w:hAnsiTheme="majorHAnsi" w:cstheme="majorHAnsi"/>
                <w:bCs/>
                <w:color w:val="8064A2" w:themeColor="accent4"/>
                <w:sz w:val="20"/>
                <w:szCs w:val="20"/>
              </w:rPr>
            </w:pPr>
            <w:r w:rsidRPr="009A727F">
              <w:rPr>
                <w:rFonts w:asciiTheme="majorHAnsi" w:hAnsiTheme="majorHAnsi" w:cstheme="majorHAnsi"/>
                <w:bCs/>
                <w:color w:val="8064A2" w:themeColor="accent4"/>
                <w:sz w:val="20"/>
                <w:szCs w:val="20"/>
              </w:rPr>
              <w:t xml:space="preserve">e.g. </w:t>
            </w:r>
            <w:r w:rsidRPr="009A727F">
              <w:rPr>
                <w:rFonts w:asciiTheme="majorHAnsi" w:hAnsiTheme="majorHAnsi" w:cstheme="majorHAnsi"/>
                <w:b/>
                <w:bCs/>
                <w:color w:val="8064A2" w:themeColor="accent4"/>
                <w:sz w:val="20"/>
                <w:szCs w:val="20"/>
              </w:rPr>
              <w:t xml:space="preserve">Before sunrise, </w:t>
            </w:r>
            <w:r w:rsidRPr="009A727F">
              <w:rPr>
                <w:rFonts w:asciiTheme="majorHAnsi" w:hAnsiTheme="majorHAnsi" w:cstheme="majorHAnsi"/>
                <w:bCs/>
                <w:color w:val="8064A2" w:themeColor="accent4"/>
                <w:sz w:val="20"/>
                <w:szCs w:val="20"/>
              </w:rPr>
              <w:t>Darius crept into the beast’s cave.</w:t>
            </w:r>
          </w:p>
          <w:p w14:paraId="1F82A03F" w14:textId="77777777" w:rsidR="009A727F" w:rsidRPr="009A727F" w:rsidRDefault="009A727F" w:rsidP="00CB5D44">
            <w:pPr>
              <w:pStyle w:val="NoSpacing"/>
              <w:numPr>
                <w:ilvl w:val="1"/>
                <w:numId w:val="17"/>
              </w:numPr>
              <w:rPr>
                <w:rFonts w:asciiTheme="majorHAnsi" w:hAnsiTheme="majorHAnsi" w:cstheme="majorHAnsi"/>
                <w:bCs/>
                <w:color w:val="8064A2" w:themeColor="accent4"/>
                <w:sz w:val="20"/>
                <w:szCs w:val="20"/>
              </w:rPr>
            </w:pPr>
            <w:r w:rsidRPr="009A727F">
              <w:rPr>
                <w:rFonts w:asciiTheme="majorHAnsi" w:hAnsiTheme="majorHAnsi" w:cstheme="majorHAnsi"/>
                <w:bCs/>
                <w:color w:val="8064A2" w:themeColor="accent4"/>
                <w:sz w:val="20"/>
                <w:szCs w:val="20"/>
              </w:rPr>
              <w:t xml:space="preserve">the frequency (how often) something happens, </w:t>
            </w:r>
          </w:p>
          <w:p w14:paraId="714A55BE" w14:textId="77777777" w:rsidR="009A727F" w:rsidRPr="009A727F" w:rsidRDefault="009A727F" w:rsidP="00CB5D44">
            <w:pPr>
              <w:pStyle w:val="NoSpacing"/>
              <w:numPr>
                <w:ilvl w:val="1"/>
                <w:numId w:val="17"/>
              </w:numPr>
              <w:rPr>
                <w:rFonts w:asciiTheme="majorHAnsi" w:hAnsiTheme="majorHAnsi" w:cstheme="majorHAnsi"/>
                <w:bCs/>
                <w:color w:val="8064A2" w:themeColor="accent4"/>
                <w:sz w:val="20"/>
                <w:szCs w:val="20"/>
              </w:rPr>
            </w:pPr>
            <w:r w:rsidRPr="009A727F">
              <w:rPr>
                <w:rFonts w:asciiTheme="majorHAnsi" w:hAnsiTheme="majorHAnsi" w:cstheme="majorHAnsi"/>
                <w:bCs/>
                <w:color w:val="8064A2" w:themeColor="accent4"/>
                <w:sz w:val="20"/>
                <w:szCs w:val="20"/>
              </w:rPr>
              <w:t xml:space="preserve">e.g. </w:t>
            </w:r>
            <w:r w:rsidRPr="009A727F">
              <w:rPr>
                <w:rFonts w:asciiTheme="majorHAnsi" w:hAnsiTheme="majorHAnsi" w:cstheme="majorHAnsi"/>
                <w:b/>
                <w:bCs/>
                <w:color w:val="8064A2" w:themeColor="accent4"/>
                <w:sz w:val="20"/>
                <w:szCs w:val="20"/>
              </w:rPr>
              <w:t>Every so often,</w:t>
            </w:r>
            <w:r w:rsidRPr="009A727F">
              <w:rPr>
                <w:rFonts w:asciiTheme="majorHAnsi" w:hAnsiTheme="majorHAnsi" w:cstheme="majorHAnsi"/>
                <w:bCs/>
                <w:color w:val="8064A2" w:themeColor="accent4"/>
                <w:sz w:val="20"/>
                <w:szCs w:val="20"/>
              </w:rPr>
              <w:t xml:space="preserve"> Darius could hear the beast’s ferocious snore.</w:t>
            </w:r>
          </w:p>
          <w:p w14:paraId="4BC85774" w14:textId="77777777" w:rsidR="009A727F" w:rsidRPr="009A727F" w:rsidRDefault="009A727F" w:rsidP="00CB5D44">
            <w:pPr>
              <w:pStyle w:val="NoSpacing"/>
              <w:numPr>
                <w:ilvl w:val="1"/>
                <w:numId w:val="17"/>
              </w:numPr>
              <w:rPr>
                <w:rFonts w:asciiTheme="majorHAnsi" w:hAnsiTheme="majorHAnsi" w:cstheme="majorHAnsi"/>
                <w:bCs/>
                <w:color w:val="8064A2" w:themeColor="accent4"/>
                <w:sz w:val="20"/>
                <w:szCs w:val="20"/>
              </w:rPr>
            </w:pPr>
            <w:r w:rsidRPr="009A727F">
              <w:rPr>
                <w:rFonts w:asciiTheme="majorHAnsi" w:hAnsiTheme="majorHAnsi" w:cstheme="majorHAnsi"/>
                <w:bCs/>
                <w:color w:val="8064A2" w:themeColor="accent4"/>
                <w:sz w:val="20"/>
                <w:szCs w:val="20"/>
              </w:rPr>
              <w:t xml:space="preserve">the place something happens, </w:t>
            </w:r>
          </w:p>
          <w:p w14:paraId="5FCFD9AD" w14:textId="77777777" w:rsidR="009A727F" w:rsidRPr="009A727F" w:rsidRDefault="009A727F" w:rsidP="00CB5D44">
            <w:pPr>
              <w:pStyle w:val="NoSpacing"/>
              <w:numPr>
                <w:ilvl w:val="1"/>
                <w:numId w:val="17"/>
              </w:numPr>
              <w:rPr>
                <w:rFonts w:asciiTheme="majorHAnsi" w:hAnsiTheme="majorHAnsi" w:cstheme="majorHAnsi"/>
                <w:bCs/>
                <w:color w:val="8064A2" w:themeColor="accent4"/>
                <w:sz w:val="20"/>
                <w:szCs w:val="20"/>
              </w:rPr>
            </w:pPr>
            <w:r w:rsidRPr="009A727F">
              <w:rPr>
                <w:rFonts w:asciiTheme="majorHAnsi" w:hAnsiTheme="majorHAnsi" w:cstheme="majorHAnsi"/>
                <w:bCs/>
                <w:color w:val="8064A2" w:themeColor="accent4"/>
                <w:sz w:val="20"/>
                <w:szCs w:val="20"/>
              </w:rPr>
              <w:t xml:space="preserve">e.g. </w:t>
            </w:r>
            <w:r w:rsidRPr="009A727F">
              <w:rPr>
                <w:rFonts w:asciiTheme="majorHAnsi" w:hAnsiTheme="majorHAnsi" w:cstheme="majorHAnsi"/>
                <w:b/>
                <w:bCs/>
                <w:color w:val="8064A2" w:themeColor="accent4"/>
                <w:sz w:val="20"/>
                <w:szCs w:val="20"/>
              </w:rPr>
              <w:t xml:space="preserve">At the back of the cave, </w:t>
            </w:r>
            <w:r w:rsidRPr="009A727F">
              <w:rPr>
                <w:rFonts w:asciiTheme="majorHAnsi" w:hAnsiTheme="majorHAnsi" w:cstheme="majorHAnsi"/>
                <w:bCs/>
                <w:color w:val="8064A2" w:themeColor="accent4"/>
                <w:sz w:val="20"/>
                <w:szCs w:val="20"/>
              </w:rPr>
              <w:t>the terrifying creature began to stir.</w:t>
            </w:r>
          </w:p>
          <w:p w14:paraId="43DEA833" w14:textId="77777777" w:rsidR="009A727F" w:rsidRPr="009A727F" w:rsidRDefault="009A727F" w:rsidP="00CB5D44">
            <w:pPr>
              <w:pStyle w:val="NoSpacing"/>
              <w:numPr>
                <w:ilvl w:val="1"/>
                <w:numId w:val="17"/>
              </w:numPr>
              <w:rPr>
                <w:rFonts w:asciiTheme="majorHAnsi" w:hAnsiTheme="majorHAnsi" w:cstheme="majorHAnsi"/>
                <w:bCs/>
                <w:color w:val="8064A2" w:themeColor="accent4"/>
                <w:sz w:val="20"/>
                <w:szCs w:val="20"/>
              </w:rPr>
            </w:pPr>
            <w:r w:rsidRPr="009A727F">
              <w:rPr>
                <w:rFonts w:asciiTheme="majorHAnsi" w:hAnsiTheme="majorHAnsi" w:cstheme="majorHAnsi"/>
                <w:bCs/>
                <w:color w:val="8064A2" w:themeColor="accent4"/>
                <w:sz w:val="20"/>
                <w:szCs w:val="20"/>
              </w:rPr>
              <w:lastRenderedPageBreak/>
              <w:t xml:space="preserve">the manner something happens, </w:t>
            </w:r>
          </w:p>
          <w:p w14:paraId="4FE78B03" w14:textId="77777777" w:rsidR="009A727F" w:rsidRPr="009A727F" w:rsidRDefault="009A727F" w:rsidP="00CB5D44">
            <w:pPr>
              <w:pStyle w:val="NoSpacing"/>
              <w:numPr>
                <w:ilvl w:val="1"/>
                <w:numId w:val="17"/>
              </w:numPr>
              <w:rPr>
                <w:rFonts w:asciiTheme="majorHAnsi" w:hAnsiTheme="majorHAnsi" w:cstheme="majorHAnsi"/>
                <w:bCs/>
                <w:color w:val="8064A2" w:themeColor="accent4"/>
                <w:sz w:val="20"/>
                <w:szCs w:val="20"/>
              </w:rPr>
            </w:pPr>
            <w:r w:rsidRPr="009A727F">
              <w:rPr>
                <w:rFonts w:asciiTheme="majorHAnsi" w:hAnsiTheme="majorHAnsi" w:cstheme="majorHAnsi"/>
                <w:bCs/>
                <w:color w:val="8064A2" w:themeColor="accent4"/>
                <w:sz w:val="20"/>
                <w:szCs w:val="20"/>
              </w:rPr>
              <w:t xml:space="preserve">e.g. </w:t>
            </w:r>
            <w:r w:rsidRPr="009A727F">
              <w:rPr>
                <w:rFonts w:asciiTheme="majorHAnsi" w:hAnsiTheme="majorHAnsi" w:cstheme="majorHAnsi"/>
                <w:b/>
                <w:bCs/>
                <w:color w:val="8064A2" w:themeColor="accent4"/>
                <w:sz w:val="20"/>
                <w:szCs w:val="20"/>
              </w:rPr>
              <w:t xml:space="preserve">As quick as a flash, </w:t>
            </w:r>
            <w:r w:rsidRPr="009A727F">
              <w:rPr>
                <w:rFonts w:asciiTheme="majorHAnsi" w:hAnsiTheme="majorHAnsi" w:cstheme="majorHAnsi"/>
                <w:bCs/>
                <w:color w:val="8064A2" w:themeColor="accent4"/>
                <w:sz w:val="20"/>
                <w:szCs w:val="20"/>
              </w:rPr>
              <w:t>Darius bounded behind a nearby rock.</w:t>
            </w:r>
          </w:p>
          <w:p w14:paraId="00CCCDCE" w14:textId="77777777" w:rsidR="009A727F" w:rsidRPr="009A727F" w:rsidRDefault="009A727F" w:rsidP="00CB5D44">
            <w:pPr>
              <w:pStyle w:val="NoSpacing"/>
              <w:numPr>
                <w:ilvl w:val="1"/>
                <w:numId w:val="17"/>
              </w:numPr>
              <w:rPr>
                <w:rFonts w:asciiTheme="majorHAnsi" w:hAnsiTheme="majorHAnsi" w:cstheme="majorHAnsi"/>
                <w:bCs/>
                <w:color w:val="8064A2" w:themeColor="accent4"/>
                <w:sz w:val="20"/>
                <w:szCs w:val="20"/>
              </w:rPr>
            </w:pPr>
            <w:r w:rsidRPr="009A727F">
              <w:rPr>
                <w:rFonts w:asciiTheme="majorHAnsi" w:hAnsiTheme="majorHAnsi" w:cstheme="majorHAnsi"/>
                <w:bCs/>
                <w:color w:val="8064A2" w:themeColor="accent4"/>
                <w:sz w:val="20"/>
                <w:szCs w:val="20"/>
              </w:rPr>
              <w:t xml:space="preserve">the possibility (how likely) something will/has </w:t>
            </w:r>
            <w:proofErr w:type="gramStart"/>
            <w:r w:rsidRPr="009A727F">
              <w:rPr>
                <w:rFonts w:asciiTheme="majorHAnsi" w:hAnsiTheme="majorHAnsi" w:cstheme="majorHAnsi"/>
                <w:bCs/>
                <w:color w:val="8064A2" w:themeColor="accent4"/>
                <w:sz w:val="20"/>
                <w:szCs w:val="20"/>
              </w:rPr>
              <w:t>happen</w:t>
            </w:r>
            <w:proofErr w:type="gramEnd"/>
            <w:r w:rsidRPr="009A727F">
              <w:rPr>
                <w:rFonts w:asciiTheme="majorHAnsi" w:hAnsiTheme="majorHAnsi" w:cstheme="majorHAnsi"/>
                <w:bCs/>
                <w:color w:val="8064A2" w:themeColor="accent4"/>
                <w:sz w:val="20"/>
                <w:szCs w:val="20"/>
              </w:rPr>
              <w:t>(</w:t>
            </w:r>
            <w:proofErr w:type="spellStart"/>
            <w:r w:rsidRPr="009A727F">
              <w:rPr>
                <w:rFonts w:asciiTheme="majorHAnsi" w:hAnsiTheme="majorHAnsi" w:cstheme="majorHAnsi"/>
                <w:bCs/>
                <w:color w:val="8064A2" w:themeColor="accent4"/>
                <w:sz w:val="20"/>
                <w:szCs w:val="20"/>
              </w:rPr>
              <w:t>ed</w:t>
            </w:r>
            <w:proofErr w:type="spellEnd"/>
            <w:r w:rsidRPr="009A727F">
              <w:rPr>
                <w:rFonts w:asciiTheme="majorHAnsi" w:hAnsiTheme="majorHAnsi" w:cstheme="majorHAnsi"/>
                <w:bCs/>
                <w:color w:val="8064A2" w:themeColor="accent4"/>
                <w:sz w:val="20"/>
                <w:szCs w:val="20"/>
              </w:rPr>
              <w:t xml:space="preserve">), </w:t>
            </w:r>
          </w:p>
          <w:p w14:paraId="73B85ADA" w14:textId="04C3071D" w:rsidR="009A727F" w:rsidRDefault="009A727F" w:rsidP="00CB5D44">
            <w:pPr>
              <w:pStyle w:val="NoSpacing"/>
              <w:numPr>
                <w:ilvl w:val="1"/>
                <w:numId w:val="17"/>
              </w:numPr>
              <w:rPr>
                <w:rFonts w:asciiTheme="majorHAnsi" w:hAnsiTheme="majorHAnsi" w:cstheme="majorHAnsi"/>
                <w:bCs/>
                <w:color w:val="8064A2" w:themeColor="accent4"/>
                <w:sz w:val="20"/>
                <w:szCs w:val="20"/>
              </w:rPr>
            </w:pPr>
            <w:r w:rsidRPr="009A727F">
              <w:rPr>
                <w:rFonts w:asciiTheme="majorHAnsi" w:hAnsiTheme="majorHAnsi" w:cstheme="majorHAnsi"/>
                <w:bCs/>
                <w:color w:val="8064A2" w:themeColor="accent4"/>
                <w:sz w:val="20"/>
                <w:szCs w:val="20"/>
              </w:rPr>
              <w:t xml:space="preserve">e.g. </w:t>
            </w:r>
            <w:r w:rsidRPr="009A727F">
              <w:rPr>
                <w:rFonts w:asciiTheme="majorHAnsi" w:hAnsiTheme="majorHAnsi" w:cstheme="majorHAnsi"/>
                <w:b/>
                <w:bCs/>
                <w:color w:val="8064A2" w:themeColor="accent4"/>
                <w:sz w:val="20"/>
                <w:szCs w:val="20"/>
              </w:rPr>
              <w:t xml:space="preserve">Almost certainly, </w:t>
            </w:r>
            <w:r w:rsidRPr="009A727F">
              <w:rPr>
                <w:rFonts w:asciiTheme="majorHAnsi" w:hAnsiTheme="majorHAnsi" w:cstheme="majorHAnsi"/>
                <w:bCs/>
                <w:color w:val="8064A2" w:themeColor="accent4"/>
                <w:sz w:val="20"/>
                <w:szCs w:val="20"/>
              </w:rPr>
              <w:t>the deadly beast would find Darius</w:t>
            </w:r>
          </w:p>
          <w:p w14:paraId="48F49D88" w14:textId="7E6A9E9F" w:rsidR="009A727F" w:rsidRDefault="00364175" w:rsidP="00CB5D44">
            <w:pPr>
              <w:pStyle w:val="NoSpacing"/>
              <w:numPr>
                <w:ilvl w:val="0"/>
                <w:numId w:val="17"/>
              </w:numPr>
              <w:rPr>
                <w:rFonts w:asciiTheme="majorHAnsi" w:hAnsiTheme="majorHAnsi" w:cstheme="majorHAnsi"/>
                <w:bCs/>
                <w:color w:val="8064A2" w:themeColor="accent4"/>
                <w:sz w:val="20"/>
                <w:szCs w:val="20"/>
              </w:rPr>
            </w:pPr>
            <w:r>
              <w:rPr>
                <w:rFonts w:asciiTheme="majorHAnsi" w:hAnsiTheme="majorHAnsi" w:cstheme="majorHAnsi"/>
                <w:bCs/>
                <w:color w:val="8064A2" w:themeColor="accent4"/>
                <w:sz w:val="20"/>
                <w:szCs w:val="20"/>
              </w:rPr>
              <w:t>Adding commas – where should the commas be?</w:t>
            </w:r>
          </w:p>
          <w:p w14:paraId="5B543B03" w14:textId="0804E6EC" w:rsidR="00364175" w:rsidRPr="009A727F" w:rsidRDefault="00364175" w:rsidP="00CB5D44">
            <w:pPr>
              <w:pStyle w:val="NoSpacing"/>
              <w:numPr>
                <w:ilvl w:val="0"/>
                <w:numId w:val="17"/>
              </w:numPr>
              <w:rPr>
                <w:rFonts w:asciiTheme="majorHAnsi" w:hAnsiTheme="majorHAnsi" w:cstheme="majorHAnsi"/>
                <w:bCs/>
                <w:color w:val="8064A2" w:themeColor="accent4"/>
                <w:sz w:val="20"/>
                <w:szCs w:val="20"/>
              </w:rPr>
            </w:pPr>
            <w:r>
              <w:rPr>
                <w:rFonts w:asciiTheme="majorHAnsi" w:hAnsiTheme="majorHAnsi" w:cstheme="majorHAnsi"/>
                <w:bCs/>
                <w:color w:val="8064A2" w:themeColor="accent4"/>
                <w:sz w:val="20"/>
                <w:szCs w:val="20"/>
              </w:rPr>
              <w:t>Fronted adverbial hunt – identify the adverbials in the text.</w:t>
            </w:r>
          </w:p>
          <w:p w14:paraId="29E00DDC" w14:textId="77777777" w:rsidR="00930E9B" w:rsidRPr="00676940" w:rsidRDefault="00930E9B" w:rsidP="0025303D">
            <w:pPr>
              <w:pStyle w:val="NoSpacing"/>
              <w:rPr>
                <w:rFonts w:asciiTheme="majorHAnsi" w:hAnsiTheme="majorHAnsi" w:cstheme="majorHAnsi"/>
                <w:b/>
                <w:bCs/>
                <w:color w:val="00B050"/>
                <w:sz w:val="20"/>
                <w:szCs w:val="20"/>
              </w:rPr>
            </w:pPr>
          </w:p>
          <w:p w14:paraId="6D1BBE71" w14:textId="52A01471" w:rsidR="0042611F" w:rsidRDefault="0042611F" w:rsidP="0042611F">
            <w:pPr>
              <w:pStyle w:val="NoSpacing"/>
              <w:rPr>
                <w:rFonts w:asciiTheme="majorHAnsi" w:hAnsiTheme="majorHAnsi" w:cstheme="majorHAnsi"/>
                <w:b/>
                <w:bCs/>
                <w:color w:val="7030A0"/>
                <w:sz w:val="20"/>
                <w:szCs w:val="20"/>
              </w:rPr>
            </w:pPr>
            <w:r w:rsidRPr="00676940">
              <w:rPr>
                <w:rFonts w:asciiTheme="majorHAnsi" w:hAnsiTheme="majorHAnsi" w:cstheme="majorHAnsi"/>
                <w:b/>
                <w:bCs/>
                <w:color w:val="7030A0"/>
                <w:sz w:val="20"/>
                <w:szCs w:val="20"/>
              </w:rPr>
              <w:t xml:space="preserve">Part 3 – </w:t>
            </w:r>
            <w:r w:rsidR="00930E9B">
              <w:rPr>
                <w:rFonts w:asciiTheme="majorHAnsi" w:hAnsiTheme="majorHAnsi" w:cstheme="majorHAnsi"/>
                <w:b/>
                <w:bCs/>
                <w:color w:val="7030A0"/>
                <w:sz w:val="20"/>
                <w:szCs w:val="20"/>
              </w:rPr>
              <w:t xml:space="preserve">Activity – complete the fronted adverbial </w:t>
            </w:r>
            <w:r w:rsidR="00364175">
              <w:rPr>
                <w:rFonts w:asciiTheme="majorHAnsi" w:hAnsiTheme="majorHAnsi" w:cstheme="majorHAnsi"/>
                <w:b/>
                <w:bCs/>
                <w:color w:val="7030A0"/>
                <w:sz w:val="20"/>
                <w:szCs w:val="20"/>
              </w:rPr>
              <w:t xml:space="preserve">activity in books </w:t>
            </w:r>
            <w:r w:rsidR="00445B1E">
              <w:rPr>
                <w:rFonts w:asciiTheme="majorHAnsi" w:hAnsiTheme="majorHAnsi" w:cstheme="majorHAnsi"/>
                <w:b/>
                <w:bCs/>
                <w:color w:val="7030A0"/>
                <w:sz w:val="20"/>
                <w:szCs w:val="20"/>
              </w:rPr>
              <w:t>following from the PP</w:t>
            </w:r>
            <w:r w:rsidR="009A727F">
              <w:rPr>
                <w:rFonts w:asciiTheme="majorHAnsi" w:hAnsiTheme="majorHAnsi" w:cstheme="majorHAnsi"/>
                <w:b/>
                <w:bCs/>
                <w:color w:val="7030A0"/>
                <w:sz w:val="20"/>
                <w:szCs w:val="20"/>
              </w:rPr>
              <w:t xml:space="preserve">. </w:t>
            </w:r>
            <w:r w:rsidR="00364175">
              <w:rPr>
                <w:rFonts w:asciiTheme="majorHAnsi" w:hAnsiTheme="majorHAnsi" w:cstheme="majorHAnsi"/>
                <w:b/>
                <w:bCs/>
                <w:color w:val="7030A0"/>
                <w:sz w:val="20"/>
                <w:szCs w:val="20"/>
              </w:rPr>
              <w:t>(</w:t>
            </w:r>
            <w:r w:rsidR="009A727F">
              <w:rPr>
                <w:rFonts w:asciiTheme="majorHAnsi" w:hAnsiTheme="majorHAnsi" w:cstheme="majorHAnsi"/>
                <w:b/>
                <w:bCs/>
                <w:color w:val="7030A0"/>
                <w:sz w:val="20"/>
                <w:szCs w:val="20"/>
              </w:rPr>
              <w:t>One sentence per slide</w:t>
            </w:r>
            <w:r w:rsidR="00445B1E">
              <w:rPr>
                <w:rFonts w:asciiTheme="majorHAnsi" w:hAnsiTheme="majorHAnsi" w:cstheme="majorHAnsi"/>
                <w:b/>
                <w:bCs/>
                <w:color w:val="7030A0"/>
                <w:sz w:val="20"/>
                <w:szCs w:val="20"/>
              </w:rPr>
              <w:t>)</w:t>
            </w:r>
            <w:r w:rsidR="006D1206">
              <w:rPr>
                <w:rFonts w:asciiTheme="majorHAnsi" w:hAnsiTheme="majorHAnsi" w:cstheme="majorHAnsi"/>
                <w:b/>
                <w:bCs/>
                <w:color w:val="7030A0"/>
                <w:sz w:val="20"/>
                <w:szCs w:val="20"/>
              </w:rPr>
              <w:t xml:space="preserve">. </w:t>
            </w:r>
            <w:proofErr w:type="spellStart"/>
            <w:r w:rsidR="006D1206">
              <w:rPr>
                <w:rFonts w:asciiTheme="majorHAnsi" w:hAnsiTheme="majorHAnsi" w:cstheme="majorHAnsi"/>
                <w:b/>
                <w:bCs/>
                <w:color w:val="7030A0"/>
                <w:sz w:val="20"/>
                <w:szCs w:val="20"/>
              </w:rPr>
              <w:t>Chn</w:t>
            </w:r>
            <w:proofErr w:type="spellEnd"/>
            <w:r w:rsidR="006D1206">
              <w:rPr>
                <w:rFonts w:asciiTheme="majorHAnsi" w:hAnsiTheme="majorHAnsi" w:cstheme="majorHAnsi"/>
                <w:b/>
                <w:bCs/>
                <w:color w:val="7030A0"/>
                <w:sz w:val="20"/>
                <w:szCs w:val="20"/>
              </w:rPr>
              <w:t xml:space="preserve"> then to write three examples independently</w:t>
            </w:r>
            <w:r w:rsidR="00930E9B">
              <w:rPr>
                <w:rFonts w:asciiTheme="majorHAnsi" w:hAnsiTheme="majorHAnsi" w:cstheme="majorHAnsi"/>
                <w:b/>
                <w:bCs/>
                <w:color w:val="7030A0"/>
                <w:sz w:val="20"/>
                <w:szCs w:val="20"/>
              </w:rPr>
              <w:t xml:space="preserve">. </w:t>
            </w:r>
            <w:r w:rsidR="00364175">
              <w:rPr>
                <w:rFonts w:asciiTheme="majorHAnsi" w:hAnsiTheme="majorHAnsi" w:cstheme="majorHAnsi"/>
                <w:b/>
                <w:bCs/>
                <w:color w:val="7030A0"/>
                <w:sz w:val="20"/>
                <w:szCs w:val="20"/>
              </w:rPr>
              <w:t>Underline the adverbials to identify them with a coloured pencil.</w:t>
            </w:r>
          </w:p>
          <w:p w14:paraId="426CCE23" w14:textId="77777777" w:rsidR="00930E9B" w:rsidRPr="00676940" w:rsidRDefault="00930E9B" w:rsidP="0042611F">
            <w:pPr>
              <w:pStyle w:val="NoSpacing"/>
              <w:rPr>
                <w:rFonts w:asciiTheme="majorHAnsi" w:hAnsiTheme="majorHAnsi" w:cstheme="majorHAnsi"/>
                <w:b/>
                <w:bCs/>
                <w:color w:val="7030A0"/>
                <w:sz w:val="20"/>
                <w:szCs w:val="20"/>
              </w:rPr>
            </w:pPr>
          </w:p>
          <w:p w14:paraId="75F3FB32" w14:textId="6A13EBB4" w:rsidR="00930E9B" w:rsidRPr="00930E9B" w:rsidRDefault="00930E9B" w:rsidP="00CB5D44">
            <w:pPr>
              <w:pStyle w:val="NoSpacing"/>
              <w:numPr>
                <w:ilvl w:val="0"/>
                <w:numId w:val="17"/>
              </w:numPr>
              <w:rPr>
                <w:rFonts w:asciiTheme="majorHAnsi" w:hAnsiTheme="majorHAnsi" w:cstheme="majorHAnsi"/>
                <w:i/>
                <w:iCs/>
                <w:color w:val="7030A0"/>
                <w:sz w:val="20"/>
                <w:szCs w:val="20"/>
              </w:rPr>
            </w:pPr>
            <w:r>
              <w:rPr>
                <w:rFonts w:asciiTheme="majorHAnsi" w:hAnsiTheme="majorHAnsi" w:cstheme="majorHAnsi"/>
                <w:color w:val="7030A0"/>
                <w:sz w:val="20"/>
                <w:szCs w:val="20"/>
              </w:rPr>
              <w:t>Extension – Write a short paragraph using fronted adverbials to describe their day in school.</w:t>
            </w:r>
          </w:p>
          <w:p w14:paraId="2738E9FF" w14:textId="7C5BB470" w:rsidR="003B7F3A" w:rsidRPr="00676940" w:rsidRDefault="00321324" w:rsidP="003B7F3A">
            <w:pPr>
              <w:pStyle w:val="NoSpacing"/>
              <w:rPr>
                <w:rFonts w:asciiTheme="majorHAnsi" w:hAnsiTheme="majorHAnsi" w:cstheme="majorHAnsi"/>
                <w:color w:val="FF0000"/>
                <w:sz w:val="20"/>
                <w:szCs w:val="20"/>
              </w:rPr>
            </w:pPr>
            <w:r w:rsidRPr="00676940">
              <w:rPr>
                <w:rFonts w:asciiTheme="majorHAnsi" w:hAnsiTheme="majorHAnsi" w:cstheme="majorHAnsi"/>
                <w:color w:val="FF0000"/>
                <w:sz w:val="20"/>
                <w:szCs w:val="20"/>
              </w:rPr>
              <w:t>------------------------------------------------------------------------------------------------------------------------------------------------------------------------------</w:t>
            </w:r>
          </w:p>
          <w:p w14:paraId="44EB70A4" w14:textId="77777777" w:rsidR="003B7F3A" w:rsidRPr="00676940" w:rsidRDefault="003B7F3A" w:rsidP="003B7F3A">
            <w:pPr>
              <w:pStyle w:val="NoSpacing"/>
              <w:rPr>
                <w:rFonts w:asciiTheme="majorHAnsi" w:hAnsiTheme="majorHAnsi" w:cstheme="majorHAnsi"/>
                <w:b/>
                <w:bCs/>
                <w:sz w:val="20"/>
                <w:szCs w:val="20"/>
                <w:highlight w:val="white"/>
                <w:u w:val="single"/>
              </w:rPr>
            </w:pPr>
            <w:r w:rsidRPr="00676940">
              <w:rPr>
                <w:rFonts w:asciiTheme="majorHAnsi" w:hAnsiTheme="majorHAnsi" w:cstheme="majorHAnsi"/>
                <w:b/>
                <w:bCs/>
                <w:sz w:val="20"/>
                <w:szCs w:val="20"/>
                <w:highlight w:val="white"/>
                <w:u w:val="single"/>
              </w:rPr>
              <w:t>Lesson Two</w:t>
            </w:r>
          </w:p>
          <w:p w14:paraId="1A3D84A8" w14:textId="0E46621E" w:rsidR="003B7F3A" w:rsidRPr="00676940" w:rsidRDefault="003B7F3A" w:rsidP="003B7F3A">
            <w:pPr>
              <w:pStyle w:val="NoSpacing"/>
              <w:rPr>
                <w:rFonts w:asciiTheme="majorHAnsi" w:hAnsiTheme="majorHAnsi" w:cstheme="majorHAnsi"/>
                <w:sz w:val="20"/>
                <w:szCs w:val="20"/>
                <w:highlight w:val="white"/>
              </w:rPr>
            </w:pPr>
            <w:r w:rsidRPr="00676940">
              <w:rPr>
                <w:rFonts w:asciiTheme="majorHAnsi" w:hAnsiTheme="majorHAnsi" w:cstheme="majorHAnsi"/>
                <w:sz w:val="20"/>
                <w:szCs w:val="20"/>
                <w:highlight w:val="white"/>
              </w:rPr>
              <w:t>What you will being learning about</w:t>
            </w:r>
            <w:r w:rsidR="004248A5" w:rsidRPr="00676940">
              <w:rPr>
                <w:rFonts w:asciiTheme="majorHAnsi" w:hAnsiTheme="majorHAnsi" w:cstheme="majorHAnsi"/>
                <w:sz w:val="20"/>
                <w:szCs w:val="20"/>
                <w:highlight w:val="white"/>
              </w:rPr>
              <w:t>:</w:t>
            </w:r>
            <w:r w:rsidR="0021537E" w:rsidRPr="00676940">
              <w:rPr>
                <w:rFonts w:asciiTheme="majorHAnsi" w:hAnsiTheme="majorHAnsi" w:cstheme="majorHAnsi"/>
                <w:sz w:val="20"/>
                <w:szCs w:val="20"/>
                <w:highlight w:val="white"/>
              </w:rPr>
              <w:t xml:space="preserve">  1. </w:t>
            </w:r>
            <w:r w:rsidR="0050076F">
              <w:rPr>
                <w:rFonts w:asciiTheme="majorHAnsi" w:hAnsiTheme="majorHAnsi" w:cstheme="majorHAnsi"/>
                <w:sz w:val="20"/>
                <w:szCs w:val="20"/>
                <w:highlight w:val="white"/>
              </w:rPr>
              <w:t xml:space="preserve">Understanding the use of flashbacks in narratives. </w:t>
            </w:r>
          </w:p>
          <w:p w14:paraId="77F8D8C5" w14:textId="41E3B1C0" w:rsidR="00444FFB" w:rsidRPr="00676940" w:rsidRDefault="003B7F3A" w:rsidP="00444FFB">
            <w:pPr>
              <w:pStyle w:val="NoSpacing"/>
              <w:rPr>
                <w:rFonts w:asciiTheme="majorHAnsi" w:hAnsiTheme="majorHAnsi" w:cstheme="majorHAnsi"/>
                <w:b/>
                <w:bCs/>
                <w:color w:val="7030A0"/>
                <w:sz w:val="20"/>
                <w:szCs w:val="20"/>
              </w:rPr>
            </w:pPr>
            <w:r w:rsidRPr="00676940">
              <w:rPr>
                <w:rFonts w:asciiTheme="majorHAnsi" w:hAnsiTheme="majorHAnsi" w:cstheme="majorHAnsi"/>
                <w:b/>
                <w:bCs/>
                <w:color w:val="7030A0"/>
                <w:sz w:val="20"/>
                <w:szCs w:val="20"/>
              </w:rPr>
              <w:t xml:space="preserve">Part 1  </w:t>
            </w:r>
          </w:p>
          <w:p w14:paraId="7EAC24D2" w14:textId="28F32C22" w:rsidR="00A83E5A" w:rsidRDefault="00A83E5A" w:rsidP="00CB5D44">
            <w:pPr>
              <w:pStyle w:val="NoSpacing"/>
              <w:numPr>
                <w:ilvl w:val="0"/>
                <w:numId w:val="17"/>
              </w:numPr>
              <w:rPr>
                <w:rFonts w:asciiTheme="majorHAnsi" w:hAnsiTheme="majorHAnsi" w:cstheme="majorHAnsi"/>
                <w:color w:val="7030A0"/>
                <w:sz w:val="20"/>
                <w:szCs w:val="20"/>
              </w:rPr>
            </w:pPr>
            <w:r>
              <w:rPr>
                <w:rFonts w:asciiTheme="majorHAnsi" w:hAnsiTheme="majorHAnsi" w:cstheme="majorHAnsi"/>
                <w:color w:val="7030A0"/>
                <w:sz w:val="20"/>
                <w:szCs w:val="20"/>
              </w:rPr>
              <w:t xml:space="preserve">Watch the short clip The Piano - </w:t>
            </w:r>
            <w:hyperlink r:id="rId9" w:history="1">
              <w:r w:rsidRPr="000C485C">
                <w:rPr>
                  <w:rStyle w:val="Hyperlink"/>
                  <w:rFonts w:asciiTheme="majorHAnsi" w:hAnsiTheme="majorHAnsi" w:cstheme="majorHAnsi"/>
                  <w:sz w:val="20"/>
                  <w:szCs w:val="20"/>
                </w:rPr>
                <w:t>https://www.literacyshed.com/the-piano.html</w:t>
              </w:r>
            </w:hyperlink>
            <w:r>
              <w:rPr>
                <w:rFonts w:asciiTheme="majorHAnsi" w:hAnsiTheme="majorHAnsi" w:cstheme="majorHAnsi"/>
                <w:color w:val="7030A0"/>
                <w:sz w:val="20"/>
                <w:szCs w:val="20"/>
              </w:rPr>
              <w:t xml:space="preserve"> </w:t>
            </w:r>
          </w:p>
          <w:p w14:paraId="62DFAA56" w14:textId="0BB26164" w:rsidR="00A83E5A" w:rsidRDefault="00A83E5A" w:rsidP="00CB5D44">
            <w:pPr>
              <w:pStyle w:val="NoSpacing"/>
              <w:numPr>
                <w:ilvl w:val="0"/>
                <w:numId w:val="17"/>
              </w:numPr>
              <w:rPr>
                <w:rFonts w:asciiTheme="majorHAnsi" w:hAnsiTheme="majorHAnsi" w:cstheme="majorHAnsi"/>
                <w:color w:val="7030A0"/>
                <w:sz w:val="20"/>
                <w:szCs w:val="20"/>
              </w:rPr>
            </w:pPr>
            <w:r>
              <w:rPr>
                <w:rFonts w:asciiTheme="majorHAnsi" w:hAnsiTheme="majorHAnsi" w:cstheme="majorHAnsi"/>
                <w:color w:val="7030A0"/>
                <w:sz w:val="20"/>
                <w:szCs w:val="20"/>
              </w:rPr>
              <w:t>Who was in the video? What was the video about? – link to WW2 unit.</w:t>
            </w:r>
          </w:p>
          <w:p w14:paraId="554EFCD6" w14:textId="2B61AD74" w:rsidR="00A83E5A" w:rsidRPr="00A83E5A" w:rsidRDefault="00A83E5A" w:rsidP="00CB5D44">
            <w:pPr>
              <w:pStyle w:val="NoSpacing"/>
              <w:numPr>
                <w:ilvl w:val="0"/>
                <w:numId w:val="17"/>
              </w:numPr>
              <w:rPr>
                <w:rFonts w:asciiTheme="majorHAnsi" w:hAnsiTheme="majorHAnsi" w:cstheme="majorHAnsi"/>
                <w:color w:val="7030A0"/>
                <w:sz w:val="20"/>
                <w:szCs w:val="20"/>
              </w:rPr>
            </w:pPr>
            <w:r>
              <w:rPr>
                <w:rFonts w:asciiTheme="majorHAnsi" w:hAnsiTheme="majorHAnsi" w:cstheme="majorHAnsi"/>
                <w:color w:val="7030A0"/>
                <w:sz w:val="20"/>
                <w:szCs w:val="20"/>
              </w:rPr>
              <w:t>How does the video show us this man’s story? Through a series of flashbacks.</w:t>
            </w:r>
          </w:p>
          <w:p w14:paraId="74FB83A6" w14:textId="77777777" w:rsidR="00A83E5A" w:rsidRPr="00A83E5A" w:rsidRDefault="00A83E5A" w:rsidP="00CB5D44">
            <w:pPr>
              <w:pStyle w:val="NoSpacing"/>
              <w:numPr>
                <w:ilvl w:val="0"/>
                <w:numId w:val="17"/>
              </w:numPr>
              <w:rPr>
                <w:rFonts w:asciiTheme="majorHAnsi" w:hAnsiTheme="majorHAnsi" w:cstheme="majorHAnsi"/>
                <w:color w:val="7030A0"/>
                <w:sz w:val="20"/>
                <w:szCs w:val="20"/>
              </w:rPr>
            </w:pPr>
            <w:r>
              <w:rPr>
                <w:rFonts w:asciiTheme="majorHAnsi" w:hAnsiTheme="majorHAnsi" w:cstheme="majorHAnsi"/>
                <w:color w:val="7030A0"/>
                <w:sz w:val="20"/>
                <w:szCs w:val="20"/>
              </w:rPr>
              <w:t xml:space="preserve">What is a flashback? </w:t>
            </w:r>
            <w:r w:rsidRPr="00A83E5A">
              <w:rPr>
                <w:rFonts w:asciiTheme="majorHAnsi" w:hAnsiTheme="majorHAnsi" w:cstheme="majorHAnsi"/>
                <w:color w:val="7030A0"/>
                <w:sz w:val="20"/>
                <w:szCs w:val="20"/>
                <w:lang w:val="en-US"/>
              </w:rPr>
              <w:t>Flashbacks are a plot device that are usually used after something important has happened or after something has been revealed in the story. They take the reader back in time.</w:t>
            </w:r>
          </w:p>
          <w:p w14:paraId="6CC83503" w14:textId="0D17BC26" w:rsidR="00A83E5A" w:rsidRPr="00A83E5A" w:rsidRDefault="00A83E5A" w:rsidP="00CB5D44">
            <w:pPr>
              <w:pStyle w:val="NoSpacing"/>
              <w:numPr>
                <w:ilvl w:val="0"/>
                <w:numId w:val="17"/>
              </w:numPr>
              <w:rPr>
                <w:rFonts w:asciiTheme="majorHAnsi" w:hAnsiTheme="majorHAnsi" w:cstheme="majorHAnsi"/>
                <w:color w:val="7030A0"/>
                <w:sz w:val="20"/>
                <w:szCs w:val="20"/>
              </w:rPr>
            </w:pPr>
            <w:r>
              <w:rPr>
                <w:rFonts w:asciiTheme="majorHAnsi" w:hAnsiTheme="majorHAnsi" w:cstheme="majorHAnsi"/>
                <w:color w:val="7030A0"/>
                <w:sz w:val="20"/>
                <w:szCs w:val="20"/>
              </w:rPr>
              <w:t xml:space="preserve">Why might a story use a flashback? </w:t>
            </w:r>
            <w:r w:rsidRPr="00A83E5A">
              <w:rPr>
                <w:rFonts w:asciiTheme="majorHAnsi" w:hAnsiTheme="majorHAnsi" w:cstheme="majorHAnsi"/>
                <w:color w:val="7030A0"/>
                <w:sz w:val="20"/>
                <w:szCs w:val="20"/>
                <w:lang w:val="en-US"/>
              </w:rPr>
              <w:t>Flashbacks are usually used to help to explain or add detail to events that are currently happening in the story</w:t>
            </w:r>
            <w:r>
              <w:rPr>
                <w:rFonts w:asciiTheme="majorHAnsi" w:hAnsiTheme="majorHAnsi" w:cstheme="majorHAnsi"/>
                <w:color w:val="7030A0"/>
                <w:sz w:val="20"/>
                <w:szCs w:val="20"/>
                <w:lang w:val="en-US"/>
              </w:rPr>
              <w:t>. They help to answer a reader’s questions.</w:t>
            </w:r>
          </w:p>
          <w:p w14:paraId="7CD99E86" w14:textId="29BFE5E8" w:rsidR="003B7F3A" w:rsidRPr="00676940" w:rsidRDefault="003B7F3A" w:rsidP="003B7F3A">
            <w:pPr>
              <w:pStyle w:val="NoSpacing"/>
              <w:rPr>
                <w:rFonts w:asciiTheme="majorHAnsi" w:hAnsiTheme="majorHAnsi" w:cstheme="majorHAnsi"/>
                <w:b/>
                <w:bCs/>
                <w:color w:val="00B050"/>
                <w:sz w:val="20"/>
                <w:szCs w:val="20"/>
              </w:rPr>
            </w:pPr>
            <w:r w:rsidRPr="00676940">
              <w:rPr>
                <w:rFonts w:asciiTheme="majorHAnsi" w:hAnsiTheme="majorHAnsi" w:cstheme="majorHAnsi"/>
                <w:b/>
                <w:bCs/>
                <w:color w:val="00B050"/>
                <w:sz w:val="20"/>
                <w:szCs w:val="20"/>
              </w:rPr>
              <w:t>Part 2</w:t>
            </w:r>
          </w:p>
          <w:p w14:paraId="7CD7DE4F" w14:textId="36A5A6DF" w:rsidR="00A83E5A" w:rsidRPr="00A83E5A" w:rsidRDefault="00A83E5A" w:rsidP="00CB5D44">
            <w:pPr>
              <w:pStyle w:val="NoSpacing"/>
              <w:numPr>
                <w:ilvl w:val="0"/>
                <w:numId w:val="17"/>
              </w:numPr>
              <w:rPr>
                <w:rFonts w:asciiTheme="majorHAnsi" w:hAnsiTheme="majorHAnsi" w:cstheme="majorHAnsi"/>
                <w:i/>
                <w:color w:val="7030A0"/>
                <w:sz w:val="20"/>
                <w:szCs w:val="20"/>
              </w:rPr>
            </w:pPr>
            <w:r>
              <w:rPr>
                <w:rFonts w:asciiTheme="majorHAnsi" w:hAnsiTheme="majorHAnsi" w:cstheme="majorHAnsi"/>
                <w:color w:val="00B050"/>
                <w:sz w:val="20"/>
                <w:szCs w:val="20"/>
              </w:rPr>
              <w:t>Look at the example – read aloud as a class and discuss what could happen in Tina’s flashback that has made her feel that way. Children to write their flashbacks on whiteboards and share their ideas to the class</w:t>
            </w:r>
            <w:r w:rsidRPr="00A83E5A">
              <w:rPr>
                <w:rFonts w:asciiTheme="majorHAnsi" w:hAnsiTheme="majorHAnsi" w:cstheme="majorHAnsi"/>
                <w:i/>
                <w:color w:val="00B050"/>
                <w:sz w:val="20"/>
                <w:szCs w:val="20"/>
              </w:rPr>
              <w:t xml:space="preserve">. </w:t>
            </w:r>
            <w:r w:rsidRPr="00A83E5A">
              <w:rPr>
                <w:rFonts w:asciiTheme="majorHAnsi" w:hAnsiTheme="majorHAnsi" w:cstheme="majorHAnsi"/>
                <w:color w:val="00B050"/>
                <w:sz w:val="20"/>
                <w:szCs w:val="20"/>
              </w:rPr>
              <w:t>Remind children that flashbacks help to answer the reader’s question.</w:t>
            </w:r>
          </w:p>
          <w:p w14:paraId="4EF67E52" w14:textId="3F45B210" w:rsidR="0021537E" w:rsidRPr="00407C86" w:rsidRDefault="00A83E5A" w:rsidP="00407C86">
            <w:pPr>
              <w:pStyle w:val="NoSpacing"/>
              <w:rPr>
                <w:rFonts w:asciiTheme="majorHAnsi" w:hAnsiTheme="majorHAnsi" w:cstheme="majorHAnsi"/>
                <w:i/>
                <w:color w:val="00B050"/>
                <w:sz w:val="20"/>
                <w:szCs w:val="20"/>
                <w:lang w:val="en-US"/>
              </w:rPr>
            </w:pPr>
            <w:r w:rsidRPr="00A83E5A">
              <w:rPr>
                <w:rFonts w:asciiTheme="majorHAnsi" w:hAnsiTheme="majorHAnsi" w:cstheme="majorHAnsi"/>
                <w:i/>
                <w:color w:val="00B050"/>
                <w:sz w:val="20"/>
                <w:szCs w:val="20"/>
                <w:lang w:val="en-US"/>
              </w:rPr>
              <w:t>Tina walked up to the large Ferris wheel and her heart started pounding. She tried to ignore the fact that her hands were shaking by telling herself that it wouldn’t happen this time but that didn’t stop the memories from flooding back</w:t>
            </w:r>
            <w:r>
              <w:rPr>
                <w:rFonts w:asciiTheme="majorHAnsi" w:hAnsiTheme="majorHAnsi" w:cstheme="majorHAnsi"/>
                <w:i/>
                <w:color w:val="00B050"/>
                <w:sz w:val="20"/>
                <w:szCs w:val="20"/>
                <w:lang w:val="en-US"/>
              </w:rPr>
              <w:t xml:space="preserve">. </w:t>
            </w:r>
          </w:p>
          <w:p w14:paraId="15312086" w14:textId="77777777" w:rsidR="00A83E5A" w:rsidRDefault="003B7F3A" w:rsidP="00A83E5A">
            <w:pPr>
              <w:pStyle w:val="NoSpacing"/>
              <w:rPr>
                <w:rFonts w:asciiTheme="majorHAnsi" w:hAnsiTheme="majorHAnsi" w:cstheme="majorHAnsi"/>
                <w:color w:val="7030A0"/>
                <w:sz w:val="20"/>
                <w:szCs w:val="20"/>
              </w:rPr>
            </w:pPr>
            <w:r w:rsidRPr="00676940">
              <w:rPr>
                <w:rFonts w:asciiTheme="majorHAnsi" w:hAnsiTheme="majorHAnsi" w:cstheme="majorHAnsi"/>
                <w:b/>
                <w:bCs/>
                <w:color w:val="7030A0"/>
                <w:sz w:val="20"/>
                <w:szCs w:val="20"/>
              </w:rPr>
              <w:t>Part 3 –</w:t>
            </w:r>
          </w:p>
          <w:p w14:paraId="08524D9C" w14:textId="18314017" w:rsidR="00E76DFC" w:rsidRPr="00E76DFC" w:rsidRDefault="00E76DFC" w:rsidP="00CB5D44">
            <w:pPr>
              <w:pStyle w:val="NoSpacing"/>
              <w:numPr>
                <w:ilvl w:val="0"/>
                <w:numId w:val="17"/>
              </w:numPr>
              <w:rPr>
                <w:rFonts w:asciiTheme="majorHAnsi" w:hAnsiTheme="majorHAnsi" w:cstheme="majorHAnsi"/>
                <w:i/>
                <w:iCs/>
                <w:color w:val="8064A2" w:themeColor="accent4"/>
                <w:sz w:val="20"/>
                <w:szCs w:val="20"/>
              </w:rPr>
            </w:pPr>
            <w:r w:rsidRPr="00E76DFC">
              <w:rPr>
                <w:rFonts w:asciiTheme="majorHAnsi" w:hAnsiTheme="majorHAnsi" w:cstheme="majorHAnsi"/>
                <w:iCs/>
                <w:color w:val="8064A2" w:themeColor="accent4"/>
                <w:sz w:val="20"/>
                <w:szCs w:val="20"/>
              </w:rPr>
              <w:t>Use the next example to set up the children’s work</w:t>
            </w:r>
            <w:r>
              <w:rPr>
                <w:rFonts w:asciiTheme="majorHAnsi" w:hAnsiTheme="majorHAnsi" w:cstheme="majorHAnsi"/>
                <w:iCs/>
                <w:color w:val="8064A2" w:themeColor="accent4"/>
                <w:sz w:val="20"/>
                <w:szCs w:val="20"/>
              </w:rPr>
              <w:t xml:space="preserve">. Children are to write from the perspective of the veteran playing the piano. </w:t>
            </w:r>
            <w:r w:rsidR="00496543">
              <w:rPr>
                <w:rFonts w:asciiTheme="majorHAnsi" w:hAnsiTheme="majorHAnsi" w:cstheme="majorHAnsi"/>
                <w:iCs/>
                <w:color w:val="8064A2" w:themeColor="accent4"/>
                <w:sz w:val="20"/>
                <w:szCs w:val="20"/>
              </w:rPr>
              <w:t xml:space="preserve"> </w:t>
            </w:r>
            <w:proofErr w:type="spellStart"/>
            <w:r w:rsidR="00496543" w:rsidRPr="00445B1E">
              <w:rPr>
                <w:rFonts w:asciiTheme="majorHAnsi" w:hAnsiTheme="majorHAnsi" w:cstheme="majorHAnsi"/>
                <w:b/>
                <w:iCs/>
                <w:color w:val="8064A2" w:themeColor="accent4"/>
                <w:sz w:val="20"/>
                <w:szCs w:val="20"/>
                <w:u w:val="single"/>
              </w:rPr>
              <w:t>Chn</w:t>
            </w:r>
            <w:proofErr w:type="spellEnd"/>
            <w:r w:rsidR="00496543" w:rsidRPr="00445B1E">
              <w:rPr>
                <w:rFonts w:asciiTheme="majorHAnsi" w:hAnsiTheme="majorHAnsi" w:cstheme="majorHAnsi"/>
                <w:b/>
                <w:iCs/>
                <w:color w:val="8064A2" w:themeColor="accent4"/>
                <w:sz w:val="20"/>
                <w:szCs w:val="20"/>
                <w:u w:val="single"/>
              </w:rPr>
              <w:t xml:space="preserve"> to write their first paragraph.</w:t>
            </w:r>
          </w:p>
          <w:p w14:paraId="5A68CEBF" w14:textId="77777777" w:rsidR="00E76DFC" w:rsidRPr="00E76DFC" w:rsidRDefault="00E76DFC" w:rsidP="00CB5D44">
            <w:pPr>
              <w:pStyle w:val="NoSpacing"/>
              <w:numPr>
                <w:ilvl w:val="0"/>
                <w:numId w:val="17"/>
              </w:numPr>
              <w:rPr>
                <w:rFonts w:asciiTheme="majorHAnsi" w:hAnsiTheme="majorHAnsi" w:cstheme="majorHAnsi"/>
                <w:i/>
                <w:iCs/>
                <w:color w:val="8064A2" w:themeColor="accent4"/>
                <w:sz w:val="20"/>
                <w:szCs w:val="20"/>
              </w:rPr>
            </w:pPr>
            <w:r>
              <w:rPr>
                <w:rFonts w:asciiTheme="majorHAnsi" w:hAnsiTheme="majorHAnsi" w:cstheme="majorHAnsi"/>
                <w:iCs/>
                <w:color w:val="8064A2" w:themeColor="accent4"/>
                <w:sz w:val="20"/>
                <w:szCs w:val="20"/>
              </w:rPr>
              <w:t xml:space="preserve">Recap on first person pronouns – I, me, we, us. </w:t>
            </w:r>
          </w:p>
          <w:p w14:paraId="4C1768D7" w14:textId="13BA67E7" w:rsidR="00E76DFC" w:rsidRPr="00E76DFC" w:rsidRDefault="00E76DFC" w:rsidP="00CB5D44">
            <w:pPr>
              <w:pStyle w:val="NoSpacing"/>
              <w:numPr>
                <w:ilvl w:val="0"/>
                <w:numId w:val="17"/>
              </w:numPr>
              <w:rPr>
                <w:rFonts w:asciiTheme="majorHAnsi" w:hAnsiTheme="majorHAnsi" w:cstheme="majorHAnsi"/>
                <w:i/>
                <w:iCs/>
                <w:color w:val="8064A2" w:themeColor="accent4"/>
                <w:sz w:val="20"/>
                <w:szCs w:val="20"/>
              </w:rPr>
            </w:pPr>
            <w:r w:rsidRPr="00E76DFC">
              <w:rPr>
                <w:rFonts w:asciiTheme="majorHAnsi" w:hAnsiTheme="majorHAnsi" w:cstheme="majorHAnsi"/>
                <w:iCs/>
                <w:color w:val="8064A2" w:themeColor="accent4"/>
                <w:sz w:val="20"/>
                <w:szCs w:val="20"/>
                <w:lang w:val="en-US"/>
              </w:rPr>
              <w:t>Read out the starting example after watching the video again</w:t>
            </w:r>
            <w:r>
              <w:rPr>
                <w:rFonts w:asciiTheme="majorHAnsi" w:hAnsiTheme="majorHAnsi" w:cstheme="majorHAnsi"/>
                <w:iCs/>
                <w:color w:val="8064A2" w:themeColor="accent4"/>
                <w:sz w:val="20"/>
                <w:szCs w:val="20"/>
                <w:lang w:val="en-US"/>
              </w:rPr>
              <w:t>. Discuss ways to describe the emotions the veteran is feeling – abstract nouns. Discuss ways to convey mood in writing – certain verbs and adverbs help to create these moods and convey emotions. Model the next couple of sentences to give children an idea of how to continue.</w:t>
            </w:r>
          </w:p>
          <w:p w14:paraId="7856D1E1" w14:textId="7E797F12" w:rsidR="004248A5" w:rsidRPr="00527785" w:rsidRDefault="00E76DFC" w:rsidP="00527785">
            <w:pPr>
              <w:pStyle w:val="NoSpacing"/>
              <w:ind w:left="1080"/>
              <w:rPr>
                <w:rFonts w:asciiTheme="majorHAnsi" w:hAnsiTheme="majorHAnsi" w:cstheme="majorHAnsi"/>
                <w:i/>
                <w:iCs/>
                <w:color w:val="8064A2" w:themeColor="accent4"/>
                <w:sz w:val="20"/>
                <w:szCs w:val="20"/>
              </w:rPr>
            </w:pPr>
            <w:r w:rsidRPr="00E76DFC">
              <w:rPr>
                <w:rFonts w:asciiTheme="majorHAnsi" w:hAnsiTheme="majorHAnsi" w:cstheme="majorHAnsi"/>
                <w:i/>
                <w:iCs/>
                <w:color w:val="8064A2" w:themeColor="accent4"/>
                <w:sz w:val="20"/>
                <w:szCs w:val="20"/>
                <w:lang w:val="en-US"/>
              </w:rPr>
              <w:t xml:space="preserve">As soon as I </w:t>
            </w:r>
            <w:r>
              <w:rPr>
                <w:rFonts w:asciiTheme="majorHAnsi" w:hAnsiTheme="majorHAnsi" w:cstheme="majorHAnsi"/>
                <w:i/>
                <w:iCs/>
                <w:color w:val="8064A2" w:themeColor="accent4"/>
                <w:sz w:val="20"/>
                <w:szCs w:val="20"/>
                <w:lang w:val="en-US"/>
              </w:rPr>
              <w:t>began to play the sorrowful song</w:t>
            </w:r>
            <w:r w:rsidRPr="00E76DFC">
              <w:rPr>
                <w:rFonts w:asciiTheme="majorHAnsi" w:hAnsiTheme="majorHAnsi" w:cstheme="majorHAnsi"/>
                <w:i/>
                <w:iCs/>
                <w:color w:val="8064A2" w:themeColor="accent4"/>
                <w:sz w:val="20"/>
                <w:szCs w:val="20"/>
                <w:lang w:val="en-US"/>
              </w:rPr>
              <w:t>, I was transported back in time; to a time before war, before fear, before heartache. The memories came flooding in as clear as daylight.</w:t>
            </w:r>
          </w:p>
          <w:p w14:paraId="794FCFCB" w14:textId="63B4E944" w:rsidR="003B7F3A" w:rsidRPr="00676940" w:rsidRDefault="003B7F3A" w:rsidP="003B7F3A">
            <w:pPr>
              <w:pStyle w:val="NoSpacing"/>
              <w:rPr>
                <w:rFonts w:asciiTheme="majorHAnsi" w:hAnsiTheme="majorHAnsi" w:cstheme="majorHAnsi"/>
                <w:b/>
                <w:bCs/>
                <w:color w:val="7030A0"/>
                <w:sz w:val="20"/>
                <w:szCs w:val="20"/>
              </w:rPr>
            </w:pPr>
            <w:r w:rsidRPr="00676940">
              <w:rPr>
                <w:rFonts w:asciiTheme="majorHAnsi" w:hAnsiTheme="majorHAnsi" w:cstheme="majorHAnsi"/>
                <w:b/>
                <w:bCs/>
                <w:color w:val="7030A0"/>
                <w:sz w:val="20"/>
                <w:szCs w:val="20"/>
              </w:rPr>
              <w:t>Part 4</w:t>
            </w:r>
            <w:r w:rsidR="00321324" w:rsidRPr="00676940">
              <w:rPr>
                <w:rFonts w:asciiTheme="majorHAnsi" w:hAnsiTheme="majorHAnsi" w:cstheme="majorHAnsi"/>
                <w:b/>
                <w:bCs/>
                <w:color w:val="7030A0"/>
                <w:sz w:val="20"/>
                <w:szCs w:val="20"/>
              </w:rPr>
              <w:t>-</w:t>
            </w:r>
            <w:r w:rsidRPr="00676940">
              <w:rPr>
                <w:rFonts w:asciiTheme="majorHAnsi" w:hAnsiTheme="majorHAnsi" w:cstheme="majorHAnsi"/>
                <w:b/>
                <w:bCs/>
                <w:color w:val="7030A0"/>
                <w:sz w:val="20"/>
                <w:szCs w:val="20"/>
              </w:rPr>
              <w:t xml:space="preserve"> </w:t>
            </w:r>
          </w:p>
          <w:p w14:paraId="78FB9058" w14:textId="77CBFCF2" w:rsidR="00527785" w:rsidRPr="00CB5D44" w:rsidRDefault="00527785" w:rsidP="00CB5D44">
            <w:pPr>
              <w:pStyle w:val="NoSpacing"/>
              <w:numPr>
                <w:ilvl w:val="0"/>
                <w:numId w:val="17"/>
              </w:numPr>
              <w:rPr>
                <w:rFonts w:asciiTheme="majorHAnsi" w:hAnsiTheme="majorHAnsi" w:cstheme="majorHAnsi"/>
                <w:color w:val="7030A0"/>
                <w:sz w:val="20"/>
                <w:szCs w:val="20"/>
              </w:rPr>
            </w:pPr>
            <w:r>
              <w:rPr>
                <w:rFonts w:asciiTheme="majorHAnsi" w:hAnsiTheme="majorHAnsi" w:cstheme="majorHAnsi"/>
                <w:color w:val="7030A0"/>
                <w:sz w:val="20"/>
                <w:szCs w:val="20"/>
              </w:rPr>
              <w:t xml:space="preserve">After some time of writing, children to pause and read aloud their work. Children to read through their work with their partner and attempt to </w:t>
            </w:r>
            <w:proofErr w:type="spellStart"/>
            <w:r>
              <w:rPr>
                <w:rFonts w:asciiTheme="majorHAnsi" w:hAnsiTheme="majorHAnsi" w:cstheme="majorHAnsi"/>
                <w:color w:val="7030A0"/>
                <w:sz w:val="20"/>
                <w:szCs w:val="20"/>
              </w:rPr>
              <w:t>uplevel</w:t>
            </w:r>
            <w:proofErr w:type="spellEnd"/>
            <w:r>
              <w:rPr>
                <w:rFonts w:asciiTheme="majorHAnsi" w:hAnsiTheme="majorHAnsi" w:cstheme="majorHAnsi"/>
                <w:color w:val="7030A0"/>
                <w:sz w:val="20"/>
                <w:szCs w:val="20"/>
              </w:rPr>
              <w:t xml:space="preserve"> their work – change boring verbs and adjectives – use a thesaurus or vocabulary walls.</w:t>
            </w:r>
          </w:p>
          <w:p w14:paraId="4DC7C03A" w14:textId="2D953F26" w:rsidR="003B7F3A" w:rsidRPr="00E20F70" w:rsidRDefault="003B7F3A" w:rsidP="003B7F3A">
            <w:pPr>
              <w:pStyle w:val="NoSpacing"/>
              <w:rPr>
                <w:rFonts w:asciiTheme="majorHAnsi" w:hAnsiTheme="majorHAnsi" w:cstheme="majorHAnsi"/>
                <w:b/>
                <w:bCs/>
                <w:color w:val="7030A0"/>
                <w:sz w:val="20"/>
                <w:szCs w:val="20"/>
                <w:u w:val="single"/>
              </w:rPr>
            </w:pPr>
            <w:r w:rsidRPr="00E20F70">
              <w:rPr>
                <w:rFonts w:asciiTheme="majorHAnsi" w:hAnsiTheme="majorHAnsi" w:cstheme="majorHAnsi"/>
                <w:b/>
                <w:bCs/>
                <w:color w:val="7030A0"/>
                <w:sz w:val="20"/>
                <w:szCs w:val="20"/>
              </w:rPr>
              <w:t>Part 5 – Plenary</w:t>
            </w:r>
            <w:r w:rsidRPr="00E20F70">
              <w:rPr>
                <w:rFonts w:asciiTheme="majorHAnsi" w:hAnsiTheme="majorHAnsi" w:cstheme="majorHAnsi"/>
                <w:color w:val="7030A0"/>
                <w:sz w:val="20"/>
                <w:szCs w:val="20"/>
              </w:rPr>
              <w:t xml:space="preserve"> – Share the </w:t>
            </w:r>
            <w:r w:rsidR="00321324" w:rsidRPr="00E20F70">
              <w:rPr>
                <w:rFonts w:asciiTheme="majorHAnsi" w:hAnsiTheme="majorHAnsi" w:cstheme="majorHAnsi"/>
                <w:color w:val="7030A0"/>
                <w:sz w:val="20"/>
                <w:szCs w:val="20"/>
              </w:rPr>
              <w:t xml:space="preserve">paragraph </w:t>
            </w:r>
            <w:r w:rsidRPr="00E20F70">
              <w:rPr>
                <w:rFonts w:asciiTheme="majorHAnsi" w:hAnsiTheme="majorHAnsi" w:cstheme="majorHAnsi"/>
                <w:color w:val="7030A0"/>
                <w:sz w:val="20"/>
                <w:szCs w:val="20"/>
              </w:rPr>
              <w:t>with someone else.</w:t>
            </w:r>
            <w:r w:rsidR="00527785">
              <w:rPr>
                <w:rFonts w:asciiTheme="majorHAnsi" w:hAnsiTheme="majorHAnsi" w:cstheme="majorHAnsi"/>
                <w:color w:val="7030A0"/>
                <w:sz w:val="20"/>
                <w:szCs w:val="20"/>
              </w:rPr>
              <w:t xml:space="preserve"> If in school, c</w:t>
            </w:r>
            <w:r w:rsidR="00527785" w:rsidRPr="00527785">
              <w:rPr>
                <w:rFonts w:asciiTheme="majorHAnsi" w:hAnsiTheme="majorHAnsi" w:cstheme="majorHAnsi"/>
                <w:bCs/>
                <w:color w:val="7030A0"/>
                <w:sz w:val="20"/>
                <w:szCs w:val="20"/>
              </w:rPr>
              <w:t>hildren to share their writing with the class</w:t>
            </w:r>
            <w:r w:rsidR="00527785">
              <w:rPr>
                <w:rFonts w:asciiTheme="majorHAnsi" w:hAnsiTheme="majorHAnsi" w:cstheme="majorHAnsi"/>
                <w:b/>
                <w:bCs/>
                <w:color w:val="7030A0"/>
                <w:sz w:val="20"/>
                <w:szCs w:val="20"/>
                <w:u w:val="single"/>
              </w:rPr>
              <w:t>.</w:t>
            </w:r>
          </w:p>
          <w:p w14:paraId="62EBE965" w14:textId="77777777" w:rsidR="00321324" w:rsidRPr="00676940" w:rsidRDefault="00321324" w:rsidP="00321324">
            <w:pPr>
              <w:pStyle w:val="NoSpacing"/>
              <w:rPr>
                <w:rFonts w:asciiTheme="majorHAnsi" w:hAnsiTheme="majorHAnsi" w:cstheme="majorHAnsi"/>
                <w:color w:val="FF0000"/>
                <w:sz w:val="20"/>
                <w:szCs w:val="20"/>
              </w:rPr>
            </w:pPr>
            <w:r w:rsidRPr="00676940">
              <w:rPr>
                <w:rFonts w:asciiTheme="majorHAnsi" w:hAnsiTheme="majorHAnsi" w:cstheme="majorHAnsi"/>
                <w:color w:val="FF0000"/>
                <w:sz w:val="20"/>
                <w:szCs w:val="20"/>
              </w:rPr>
              <w:t>------------------------------------------------------------------------------------------------------------------------------------------------------------------------------</w:t>
            </w:r>
          </w:p>
          <w:p w14:paraId="0695F70E" w14:textId="2C1A06D1" w:rsidR="00D75D6C" w:rsidRPr="00676940" w:rsidRDefault="00D75D6C" w:rsidP="00D75D6C">
            <w:pPr>
              <w:pStyle w:val="NoSpacing"/>
              <w:rPr>
                <w:rFonts w:asciiTheme="majorHAnsi" w:hAnsiTheme="majorHAnsi" w:cstheme="majorHAnsi"/>
                <w:b/>
                <w:bCs/>
                <w:sz w:val="20"/>
                <w:szCs w:val="20"/>
                <w:highlight w:val="white"/>
                <w:u w:val="single"/>
              </w:rPr>
            </w:pPr>
            <w:r w:rsidRPr="00676940">
              <w:rPr>
                <w:rFonts w:asciiTheme="majorHAnsi" w:hAnsiTheme="majorHAnsi" w:cstheme="majorHAnsi"/>
                <w:b/>
                <w:bCs/>
                <w:sz w:val="20"/>
                <w:szCs w:val="20"/>
                <w:highlight w:val="white"/>
                <w:u w:val="single"/>
              </w:rPr>
              <w:lastRenderedPageBreak/>
              <w:t>Lesson Three</w:t>
            </w:r>
          </w:p>
          <w:p w14:paraId="59EAE9FF" w14:textId="2B0E181D" w:rsidR="00D75D6C" w:rsidRPr="00676940" w:rsidRDefault="00D75D6C" w:rsidP="00D75D6C">
            <w:pPr>
              <w:pStyle w:val="NoSpacing"/>
              <w:rPr>
                <w:rFonts w:asciiTheme="majorHAnsi" w:hAnsiTheme="majorHAnsi" w:cstheme="majorHAnsi"/>
                <w:sz w:val="20"/>
                <w:szCs w:val="20"/>
                <w:highlight w:val="white"/>
              </w:rPr>
            </w:pPr>
            <w:r w:rsidRPr="00676940">
              <w:rPr>
                <w:rFonts w:asciiTheme="majorHAnsi" w:hAnsiTheme="majorHAnsi" w:cstheme="majorHAnsi"/>
                <w:sz w:val="20"/>
                <w:szCs w:val="20"/>
                <w:highlight w:val="white"/>
              </w:rPr>
              <w:t>What you will being learning about</w:t>
            </w:r>
            <w:r w:rsidR="00496543">
              <w:rPr>
                <w:rFonts w:asciiTheme="majorHAnsi" w:hAnsiTheme="majorHAnsi" w:cstheme="majorHAnsi"/>
                <w:sz w:val="20"/>
                <w:szCs w:val="20"/>
                <w:highlight w:val="white"/>
              </w:rPr>
              <w:t>: developing writing skills and structure by using flashbacks in your writing.</w:t>
            </w:r>
          </w:p>
          <w:p w14:paraId="0FEAFEBC" w14:textId="56BFCFB3" w:rsidR="00D75D6C" w:rsidRDefault="00D75D6C" w:rsidP="00D75D6C">
            <w:pPr>
              <w:pStyle w:val="NoSpacing"/>
              <w:rPr>
                <w:rFonts w:asciiTheme="majorHAnsi" w:hAnsiTheme="majorHAnsi" w:cstheme="majorHAnsi"/>
                <w:b/>
                <w:bCs/>
                <w:color w:val="7030A0"/>
                <w:sz w:val="20"/>
                <w:szCs w:val="20"/>
              </w:rPr>
            </w:pPr>
            <w:r w:rsidRPr="00676940">
              <w:rPr>
                <w:rFonts w:asciiTheme="majorHAnsi" w:hAnsiTheme="majorHAnsi" w:cstheme="majorHAnsi"/>
                <w:b/>
                <w:bCs/>
                <w:color w:val="7030A0"/>
                <w:sz w:val="20"/>
                <w:szCs w:val="20"/>
              </w:rPr>
              <w:t xml:space="preserve">Part 1 </w:t>
            </w:r>
          </w:p>
          <w:p w14:paraId="178FE497" w14:textId="1E25257B" w:rsidR="00496543" w:rsidRDefault="00496543" w:rsidP="00CB5D44">
            <w:pPr>
              <w:pStyle w:val="NoSpacing"/>
              <w:numPr>
                <w:ilvl w:val="0"/>
                <w:numId w:val="17"/>
              </w:numPr>
              <w:rPr>
                <w:rFonts w:asciiTheme="majorHAnsi" w:hAnsiTheme="majorHAnsi" w:cstheme="majorHAnsi"/>
                <w:bCs/>
                <w:color w:val="7030A0"/>
                <w:sz w:val="20"/>
                <w:szCs w:val="20"/>
              </w:rPr>
            </w:pPr>
            <w:r w:rsidRPr="00496543">
              <w:rPr>
                <w:rFonts w:asciiTheme="majorHAnsi" w:hAnsiTheme="majorHAnsi" w:cstheme="majorHAnsi"/>
                <w:bCs/>
                <w:color w:val="7030A0"/>
                <w:sz w:val="20"/>
                <w:szCs w:val="20"/>
              </w:rPr>
              <w:t>Watch the video again as a class and discuss which points are in the present and which are in the past as flashbacks.</w:t>
            </w:r>
          </w:p>
          <w:p w14:paraId="687DD064" w14:textId="623D1043" w:rsidR="00E41B30" w:rsidRDefault="00496543" w:rsidP="00CB5D44">
            <w:pPr>
              <w:pStyle w:val="NoSpacing"/>
              <w:numPr>
                <w:ilvl w:val="0"/>
                <w:numId w:val="17"/>
              </w:numPr>
              <w:rPr>
                <w:rFonts w:asciiTheme="majorHAnsi" w:hAnsiTheme="majorHAnsi" w:cstheme="majorHAnsi"/>
                <w:bCs/>
                <w:color w:val="7030A0"/>
                <w:sz w:val="20"/>
                <w:szCs w:val="20"/>
              </w:rPr>
            </w:pPr>
            <w:r>
              <w:rPr>
                <w:rFonts w:asciiTheme="majorHAnsi" w:hAnsiTheme="majorHAnsi" w:cstheme="majorHAnsi"/>
                <w:bCs/>
                <w:color w:val="7030A0"/>
                <w:sz w:val="20"/>
                <w:szCs w:val="20"/>
              </w:rPr>
              <w:t>As a class list different ways to describe what is happening in each flashback and relate it back to how the veteran is feeling as he plays the piano</w:t>
            </w:r>
            <w:r w:rsidR="00E41B30">
              <w:rPr>
                <w:rFonts w:asciiTheme="majorHAnsi" w:hAnsiTheme="majorHAnsi" w:cstheme="majorHAnsi"/>
                <w:bCs/>
                <w:color w:val="7030A0"/>
                <w:sz w:val="20"/>
                <w:szCs w:val="20"/>
              </w:rPr>
              <w:t>. What abstract nouns can we use to help us describe what we are seeing?</w:t>
            </w:r>
          </w:p>
          <w:p w14:paraId="5BA5B2AE" w14:textId="5D3E67A2" w:rsidR="00364175" w:rsidRDefault="00364175" w:rsidP="00CB5D44">
            <w:pPr>
              <w:pStyle w:val="NoSpacing"/>
              <w:numPr>
                <w:ilvl w:val="0"/>
                <w:numId w:val="17"/>
              </w:numPr>
              <w:rPr>
                <w:rFonts w:asciiTheme="majorHAnsi" w:hAnsiTheme="majorHAnsi" w:cstheme="majorHAnsi"/>
                <w:bCs/>
                <w:color w:val="7030A0"/>
                <w:sz w:val="20"/>
                <w:szCs w:val="20"/>
              </w:rPr>
            </w:pPr>
            <w:r>
              <w:rPr>
                <w:rFonts w:asciiTheme="majorHAnsi" w:hAnsiTheme="majorHAnsi" w:cstheme="majorHAnsi"/>
                <w:bCs/>
                <w:color w:val="7030A0"/>
                <w:sz w:val="20"/>
                <w:szCs w:val="20"/>
              </w:rPr>
              <w:t>What adverbials of time can we think of to help us write?</w:t>
            </w:r>
          </w:p>
          <w:p w14:paraId="3E1AABAF" w14:textId="735CBAB0" w:rsidR="00CB5D44" w:rsidRPr="00CB5D44" w:rsidRDefault="00CB5D44" w:rsidP="00CB5D44">
            <w:pPr>
              <w:pStyle w:val="NoSpacing"/>
              <w:numPr>
                <w:ilvl w:val="0"/>
                <w:numId w:val="17"/>
              </w:numPr>
              <w:rPr>
                <w:rFonts w:asciiTheme="majorHAnsi" w:hAnsiTheme="majorHAnsi" w:cstheme="majorHAnsi"/>
                <w:color w:val="00B050"/>
                <w:sz w:val="18"/>
                <w:szCs w:val="18"/>
              </w:rPr>
            </w:pPr>
            <w:proofErr w:type="spellStart"/>
            <w:r>
              <w:rPr>
                <w:rFonts w:asciiTheme="majorHAnsi" w:hAnsiTheme="majorHAnsi" w:cstheme="majorHAnsi"/>
                <w:color w:val="7030A0"/>
                <w:sz w:val="18"/>
                <w:szCs w:val="18"/>
              </w:rPr>
              <w:t>Rewatch</w:t>
            </w:r>
            <w:proofErr w:type="spellEnd"/>
            <w:r>
              <w:rPr>
                <w:rFonts w:asciiTheme="majorHAnsi" w:hAnsiTheme="majorHAnsi" w:cstheme="majorHAnsi"/>
                <w:color w:val="7030A0"/>
                <w:sz w:val="18"/>
                <w:szCs w:val="18"/>
              </w:rPr>
              <w:t xml:space="preserve"> the video once more as a class. Discuss what is happening and form a class </w:t>
            </w:r>
            <w:proofErr w:type="spellStart"/>
            <w:r>
              <w:rPr>
                <w:rFonts w:asciiTheme="majorHAnsi" w:hAnsiTheme="majorHAnsi" w:cstheme="majorHAnsi"/>
                <w:color w:val="7030A0"/>
                <w:sz w:val="18"/>
                <w:szCs w:val="18"/>
              </w:rPr>
              <w:t>wordbank</w:t>
            </w:r>
            <w:proofErr w:type="spellEnd"/>
            <w:r>
              <w:rPr>
                <w:rFonts w:asciiTheme="majorHAnsi" w:hAnsiTheme="majorHAnsi" w:cstheme="majorHAnsi"/>
                <w:color w:val="7030A0"/>
                <w:sz w:val="18"/>
                <w:szCs w:val="18"/>
              </w:rPr>
              <w:t xml:space="preserve"> using strong emotive language and abstract nouns.</w:t>
            </w:r>
          </w:p>
          <w:p w14:paraId="2FC120B1" w14:textId="1849B788" w:rsidR="00D62AE9" w:rsidRPr="00676940" w:rsidRDefault="00D75D6C" w:rsidP="00D62AE9">
            <w:pPr>
              <w:pStyle w:val="NoSpacing"/>
              <w:rPr>
                <w:rFonts w:asciiTheme="majorHAnsi" w:hAnsiTheme="majorHAnsi" w:cstheme="majorHAnsi"/>
                <w:b/>
                <w:bCs/>
                <w:color w:val="7030A0"/>
                <w:sz w:val="20"/>
                <w:szCs w:val="20"/>
              </w:rPr>
            </w:pPr>
            <w:r w:rsidRPr="00676940">
              <w:rPr>
                <w:rFonts w:asciiTheme="majorHAnsi" w:hAnsiTheme="majorHAnsi" w:cstheme="majorHAnsi"/>
                <w:b/>
                <w:bCs/>
                <w:color w:val="7030A0"/>
                <w:sz w:val="20"/>
                <w:szCs w:val="20"/>
              </w:rPr>
              <w:t>Part 2</w:t>
            </w:r>
          </w:p>
          <w:p w14:paraId="556DF1E3" w14:textId="32E7E725" w:rsidR="00CB5D44" w:rsidRPr="00CB5D44" w:rsidRDefault="00364175" w:rsidP="00CB5D44">
            <w:pPr>
              <w:pStyle w:val="NoSpacing"/>
              <w:numPr>
                <w:ilvl w:val="0"/>
                <w:numId w:val="17"/>
              </w:numPr>
              <w:rPr>
                <w:rFonts w:asciiTheme="majorHAnsi" w:hAnsiTheme="majorHAnsi" w:cstheme="majorHAnsi"/>
                <w:color w:val="00B050"/>
                <w:sz w:val="20"/>
                <w:szCs w:val="20"/>
              </w:rPr>
            </w:pPr>
            <w:proofErr w:type="spellStart"/>
            <w:r>
              <w:rPr>
                <w:rFonts w:asciiTheme="majorHAnsi" w:hAnsiTheme="majorHAnsi" w:cstheme="majorHAnsi"/>
                <w:color w:val="7030A0"/>
                <w:sz w:val="20"/>
                <w:szCs w:val="20"/>
              </w:rPr>
              <w:t>Chn</w:t>
            </w:r>
            <w:proofErr w:type="spellEnd"/>
            <w:r>
              <w:rPr>
                <w:rFonts w:asciiTheme="majorHAnsi" w:hAnsiTheme="majorHAnsi" w:cstheme="majorHAnsi"/>
                <w:color w:val="7030A0"/>
                <w:sz w:val="20"/>
                <w:szCs w:val="20"/>
              </w:rPr>
              <w:t xml:space="preserve"> can share their work with the class/peers to magpie ideas by reading it aloud.</w:t>
            </w:r>
          </w:p>
          <w:p w14:paraId="75E572CB" w14:textId="77777777" w:rsidR="00CB5D44" w:rsidRPr="00496543" w:rsidRDefault="00CB5D44" w:rsidP="00CB5D44">
            <w:pPr>
              <w:pStyle w:val="NoSpacing"/>
              <w:numPr>
                <w:ilvl w:val="0"/>
                <w:numId w:val="17"/>
              </w:numPr>
              <w:rPr>
                <w:rFonts w:asciiTheme="majorHAnsi" w:hAnsiTheme="majorHAnsi" w:cstheme="majorHAnsi"/>
                <w:color w:val="00B050"/>
                <w:sz w:val="18"/>
                <w:szCs w:val="18"/>
              </w:rPr>
            </w:pPr>
            <w:r>
              <w:rPr>
                <w:rFonts w:asciiTheme="majorHAnsi" w:hAnsiTheme="majorHAnsi" w:cstheme="majorHAnsi"/>
                <w:color w:val="7030A0"/>
                <w:sz w:val="18"/>
                <w:szCs w:val="18"/>
              </w:rPr>
              <w:t>Model moving onto the next part of the narrative and into a different flashback.</w:t>
            </w:r>
          </w:p>
          <w:p w14:paraId="6C781296" w14:textId="189689A4" w:rsidR="00CB5D44" w:rsidRPr="004E732C" w:rsidRDefault="00CB5D44" w:rsidP="004E732C">
            <w:pPr>
              <w:pStyle w:val="NoSpacing"/>
              <w:numPr>
                <w:ilvl w:val="0"/>
                <w:numId w:val="17"/>
              </w:numPr>
              <w:rPr>
                <w:rFonts w:asciiTheme="majorHAnsi" w:hAnsiTheme="majorHAnsi" w:cstheme="majorHAnsi"/>
                <w:b/>
                <w:color w:val="00B050"/>
                <w:sz w:val="18"/>
                <w:szCs w:val="18"/>
                <w:u w:val="single"/>
              </w:rPr>
            </w:pPr>
            <w:proofErr w:type="spellStart"/>
            <w:r w:rsidRPr="00445B1E">
              <w:rPr>
                <w:rFonts w:asciiTheme="majorHAnsi" w:hAnsiTheme="majorHAnsi" w:cstheme="majorHAnsi"/>
                <w:b/>
                <w:color w:val="7030A0"/>
                <w:sz w:val="18"/>
                <w:szCs w:val="18"/>
                <w:u w:val="single"/>
              </w:rPr>
              <w:t>Chn</w:t>
            </w:r>
            <w:proofErr w:type="spellEnd"/>
            <w:r w:rsidRPr="00445B1E">
              <w:rPr>
                <w:rFonts w:asciiTheme="majorHAnsi" w:hAnsiTheme="majorHAnsi" w:cstheme="majorHAnsi"/>
                <w:b/>
                <w:color w:val="7030A0"/>
                <w:sz w:val="18"/>
                <w:szCs w:val="18"/>
                <w:u w:val="single"/>
              </w:rPr>
              <w:t xml:space="preserve"> to move onto a second flashback in their writing.</w:t>
            </w:r>
          </w:p>
          <w:p w14:paraId="648E0655" w14:textId="7A43D1D7" w:rsidR="009027FC" w:rsidRPr="00160724" w:rsidRDefault="009027FC" w:rsidP="00D62AE9">
            <w:pPr>
              <w:pStyle w:val="NoSpacing"/>
              <w:rPr>
                <w:rFonts w:asciiTheme="majorHAnsi" w:hAnsiTheme="majorHAnsi" w:cstheme="majorHAnsi"/>
                <w:color w:val="00B050"/>
                <w:sz w:val="6"/>
                <w:szCs w:val="6"/>
              </w:rPr>
            </w:pPr>
          </w:p>
          <w:p w14:paraId="11DE9B53" w14:textId="0671DA7A" w:rsidR="00D75D6C" w:rsidRPr="00676940" w:rsidRDefault="00D75D6C" w:rsidP="00D75D6C">
            <w:pPr>
              <w:pStyle w:val="NoSpacing"/>
              <w:rPr>
                <w:rFonts w:asciiTheme="majorHAnsi" w:hAnsiTheme="majorHAnsi" w:cstheme="majorHAnsi"/>
                <w:b/>
                <w:bCs/>
                <w:color w:val="7030A0"/>
                <w:sz w:val="20"/>
                <w:szCs w:val="20"/>
              </w:rPr>
            </w:pPr>
            <w:r w:rsidRPr="00676940">
              <w:rPr>
                <w:rFonts w:asciiTheme="majorHAnsi" w:hAnsiTheme="majorHAnsi" w:cstheme="majorHAnsi"/>
                <w:b/>
                <w:bCs/>
                <w:color w:val="7030A0"/>
                <w:sz w:val="20"/>
                <w:szCs w:val="20"/>
              </w:rPr>
              <w:t>Part 3 – Application of skills:</w:t>
            </w:r>
          </w:p>
          <w:p w14:paraId="1C1DBFC3" w14:textId="77777777" w:rsidR="00496543" w:rsidRDefault="00496543" w:rsidP="00CB5D44">
            <w:pPr>
              <w:pStyle w:val="NoSpacing"/>
              <w:numPr>
                <w:ilvl w:val="0"/>
                <w:numId w:val="17"/>
              </w:numPr>
              <w:rPr>
                <w:rFonts w:asciiTheme="majorHAnsi" w:hAnsiTheme="majorHAnsi" w:cstheme="majorHAnsi"/>
                <w:color w:val="7030A0"/>
                <w:sz w:val="20"/>
                <w:szCs w:val="20"/>
              </w:rPr>
            </w:pPr>
            <w:r>
              <w:rPr>
                <w:rFonts w:asciiTheme="majorHAnsi" w:hAnsiTheme="majorHAnsi" w:cstheme="majorHAnsi"/>
                <w:color w:val="7030A0"/>
                <w:sz w:val="20"/>
                <w:szCs w:val="20"/>
              </w:rPr>
              <w:t>Look back at writing and edit with a partner.</w:t>
            </w:r>
          </w:p>
          <w:p w14:paraId="4AF16E1F" w14:textId="61C0355A" w:rsidR="00676940" w:rsidRDefault="00496543" w:rsidP="00CB5D44">
            <w:pPr>
              <w:pStyle w:val="NoSpacing"/>
              <w:numPr>
                <w:ilvl w:val="0"/>
                <w:numId w:val="17"/>
              </w:numPr>
              <w:rPr>
                <w:rFonts w:asciiTheme="majorHAnsi" w:hAnsiTheme="majorHAnsi" w:cstheme="majorHAnsi"/>
                <w:color w:val="7030A0"/>
                <w:sz w:val="20"/>
                <w:szCs w:val="20"/>
              </w:rPr>
            </w:pPr>
            <w:r>
              <w:rPr>
                <w:rFonts w:asciiTheme="majorHAnsi" w:hAnsiTheme="majorHAnsi" w:cstheme="majorHAnsi"/>
                <w:color w:val="7030A0"/>
                <w:sz w:val="20"/>
                <w:szCs w:val="20"/>
              </w:rPr>
              <w:t>Look for any spelling mistakes and whether you have kept to the correct tense throughout your writing.</w:t>
            </w:r>
            <w:r w:rsidR="00676940">
              <w:rPr>
                <w:rFonts w:asciiTheme="majorHAnsi" w:hAnsiTheme="majorHAnsi" w:cstheme="majorHAnsi"/>
                <w:color w:val="7030A0"/>
                <w:sz w:val="20"/>
                <w:szCs w:val="20"/>
              </w:rPr>
              <w:t xml:space="preserve"> </w:t>
            </w:r>
          </w:p>
          <w:p w14:paraId="01A920FA" w14:textId="099A8CFF" w:rsidR="00E20F70" w:rsidRPr="00E20F70" w:rsidRDefault="00E20F70" w:rsidP="00E20F70">
            <w:pPr>
              <w:pStyle w:val="NoSpacing"/>
              <w:rPr>
                <w:rFonts w:asciiTheme="majorHAnsi" w:hAnsiTheme="majorHAnsi" w:cstheme="majorHAnsi"/>
                <w:b/>
                <w:bCs/>
                <w:color w:val="7030A0"/>
                <w:sz w:val="20"/>
                <w:szCs w:val="20"/>
                <w:u w:val="single"/>
              </w:rPr>
            </w:pPr>
            <w:r w:rsidRPr="00E20F70">
              <w:rPr>
                <w:rFonts w:asciiTheme="majorHAnsi" w:hAnsiTheme="majorHAnsi" w:cstheme="majorHAnsi"/>
                <w:b/>
                <w:bCs/>
                <w:color w:val="7030A0"/>
                <w:sz w:val="20"/>
                <w:szCs w:val="20"/>
              </w:rPr>
              <w:t xml:space="preserve">Part </w:t>
            </w:r>
            <w:r w:rsidR="00496543">
              <w:rPr>
                <w:rFonts w:asciiTheme="majorHAnsi" w:hAnsiTheme="majorHAnsi" w:cstheme="majorHAnsi"/>
                <w:b/>
                <w:bCs/>
                <w:color w:val="7030A0"/>
                <w:sz w:val="20"/>
                <w:szCs w:val="20"/>
              </w:rPr>
              <w:t>4</w:t>
            </w:r>
            <w:r w:rsidRPr="00E20F70">
              <w:rPr>
                <w:rFonts w:asciiTheme="majorHAnsi" w:hAnsiTheme="majorHAnsi" w:cstheme="majorHAnsi"/>
                <w:b/>
                <w:bCs/>
                <w:color w:val="7030A0"/>
                <w:sz w:val="20"/>
                <w:szCs w:val="20"/>
              </w:rPr>
              <w:t xml:space="preserve"> – Plenary</w:t>
            </w:r>
            <w:r w:rsidRPr="00E20F70">
              <w:rPr>
                <w:rFonts w:asciiTheme="majorHAnsi" w:hAnsiTheme="majorHAnsi" w:cstheme="majorHAnsi"/>
                <w:color w:val="7030A0"/>
                <w:sz w:val="20"/>
                <w:szCs w:val="20"/>
              </w:rPr>
              <w:t xml:space="preserve"> – Share the paragraph with someone else. </w:t>
            </w:r>
            <w:r w:rsidRPr="00E20F70">
              <w:rPr>
                <w:rFonts w:asciiTheme="majorHAnsi" w:hAnsiTheme="majorHAnsi" w:cstheme="majorHAnsi"/>
                <w:b/>
                <w:bCs/>
                <w:color w:val="7030A0"/>
                <w:sz w:val="20"/>
                <w:szCs w:val="20"/>
                <w:highlight w:val="white"/>
                <w:u w:val="single"/>
              </w:rPr>
              <w:t xml:space="preserve">  </w:t>
            </w:r>
          </w:p>
          <w:p w14:paraId="008CCDFF" w14:textId="4CCFB425" w:rsidR="00496543" w:rsidRPr="00445B1E" w:rsidRDefault="00496543" w:rsidP="00CB5D44">
            <w:pPr>
              <w:pStyle w:val="NoSpacing"/>
              <w:rPr>
                <w:rFonts w:asciiTheme="majorHAnsi" w:hAnsiTheme="majorHAnsi" w:cstheme="majorHAnsi"/>
                <w:b/>
                <w:color w:val="7030A0"/>
                <w:sz w:val="18"/>
                <w:szCs w:val="18"/>
                <w:u w:val="single"/>
              </w:rPr>
            </w:pPr>
            <w:bookmarkStart w:id="0" w:name="_GoBack"/>
            <w:bookmarkEnd w:id="0"/>
            <w:proofErr w:type="spellStart"/>
            <w:r w:rsidRPr="00445B1E">
              <w:rPr>
                <w:rFonts w:asciiTheme="majorHAnsi" w:hAnsiTheme="majorHAnsi" w:cstheme="majorHAnsi"/>
                <w:b/>
                <w:color w:val="7030A0"/>
                <w:sz w:val="20"/>
                <w:szCs w:val="20"/>
                <w:u w:val="single"/>
              </w:rPr>
              <w:t>Chn</w:t>
            </w:r>
            <w:proofErr w:type="spellEnd"/>
            <w:r w:rsidRPr="00445B1E">
              <w:rPr>
                <w:rFonts w:asciiTheme="majorHAnsi" w:hAnsiTheme="majorHAnsi" w:cstheme="majorHAnsi"/>
                <w:b/>
                <w:color w:val="7030A0"/>
                <w:sz w:val="20"/>
                <w:szCs w:val="20"/>
                <w:u w:val="single"/>
              </w:rPr>
              <w:t xml:space="preserve"> to write up their narratives into their top copy books.</w:t>
            </w:r>
          </w:p>
          <w:p w14:paraId="2845E3FB" w14:textId="33D7B281" w:rsidR="00D203D5" w:rsidRPr="00160724" w:rsidRDefault="00D203D5" w:rsidP="00496543">
            <w:pPr>
              <w:pStyle w:val="NoSpacing"/>
              <w:ind w:left="1080"/>
              <w:rPr>
                <w:rFonts w:asciiTheme="majorHAnsi" w:hAnsiTheme="majorHAnsi" w:cstheme="majorHAnsi"/>
                <w:color w:val="7030A0"/>
                <w:sz w:val="18"/>
                <w:szCs w:val="18"/>
              </w:rPr>
            </w:pPr>
          </w:p>
        </w:tc>
      </w:tr>
      <w:tr w:rsidR="00F0296A" w14:paraId="514C3011" w14:textId="77777777" w:rsidTr="0092091C">
        <w:trPr>
          <w:trHeight w:val="518"/>
        </w:trPr>
        <w:tc>
          <w:tcPr>
            <w:tcW w:w="31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01D3AD" w14:textId="77777777" w:rsidR="00F0296A" w:rsidRDefault="00F0296A">
            <w:pPr>
              <w:spacing w:after="0" w:line="240" w:lineRule="auto"/>
            </w:pPr>
          </w:p>
          <w:p w14:paraId="77224080" w14:textId="77777777" w:rsidR="00F0296A" w:rsidRDefault="00F0296A">
            <w:pPr>
              <w:spacing w:after="0" w:line="240" w:lineRule="auto"/>
            </w:pPr>
            <w:r>
              <w:rPr>
                <w:noProof/>
              </w:rPr>
              <w:drawing>
                <wp:inline distT="0" distB="0" distL="0" distR="0" wp14:anchorId="2A87A39A" wp14:editId="50AEED30">
                  <wp:extent cx="1924050" cy="1116330"/>
                  <wp:effectExtent l="0" t="0" r="0" b="762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08C4456.tmp"/>
                          <pic:cNvPicPr/>
                        </pic:nvPicPr>
                        <pic:blipFill>
                          <a:blip r:embed="rId10">
                            <a:extLst>
                              <a:ext uri="{28A0092B-C50C-407E-A947-70E740481C1C}">
                                <a14:useLocalDpi xmlns:a14="http://schemas.microsoft.com/office/drawing/2010/main" val="0"/>
                              </a:ext>
                            </a:extLst>
                          </a:blip>
                          <a:stretch>
                            <a:fillRect/>
                          </a:stretch>
                        </pic:blipFill>
                        <pic:spPr>
                          <a:xfrm>
                            <a:off x="0" y="0"/>
                            <a:ext cx="2124133" cy="1232418"/>
                          </a:xfrm>
                          <a:prstGeom prst="rect">
                            <a:avLst/>
                          </a:prstGeom>
                        </pic:spPr>
                      </pic:pic>
                    </a:graphicData>
                  </a:graphic>
                </wp:inline>
              </w:drawing>
            </w:r>
          </w:p>
        </w:tc>
        <w:tc>
          <w:tcPr>
            <w:tcW w:w="11937" w:type="dxa"/>
            <w:vMerge/>
            <w:tcBorders>
              <w:left w:val="single" w:sz="4" w:space="0" w:color="000000"/>
              <w:right w:val="single" w:sz="4" w:space="0" w:color="000000"/>
            </w:tcBorders>
            <w:tcMar>
              <w:top w:w="0" w:type="dxa"/>
              <w:left w:w="108" w:type="dxa"/>
              <w:bottom w:w="0" w:type="dxa"/>
              <w:right w:w="108" w:type="dxa"/>
            </w:tcMar>
          </w:tcPr>
          <w:p w14:paraId="78117897" w14:textId="77777777" w:rsidR="00F0296A" w:rsidRDefault="00F0296A">
            <w:pPr>
              <w:spacing w:before="240" w:after="240" w:line="240" w:lineRule="auto"/>
              <w:rPr>
                <w:highlight w:val="white"/>
              </w:rPr>
            </w:pPr>
          </w:p>
        </w:tc>
      </w:tr>
      <w:tr w:rsidR="00F0296A" w14:paraId="171BE29B" w14:textId="77777777" w:rsidTr="0092091C">
        <w:trPr>
          <w:trHeight w:val="518"/>
        </w:trPr>
        <w:tc>
          <w:tcPr>
            <w:tcW w:w="31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DCD5B6" w14:textId="77777777" w:rsidR="00F0296A" w:rsidRDefault="00F0296A">
            <w:pPr>
              <w:spacing w:after="0" w:line="240" w:lineRule="auto"/>
            </w:pPr>
            <w:r>
              <w:rPr>
                <w:noProof/>
              </w:rPr>
              <w:lastRenderedPageBreak/>
              <w:drawing>
                <wp:inline distT="0" distB="0" distL="0" distR="0" wp14:anchorId="6F92AED5" wp14:editId="7D2B7F5D">
                  <wp:extent cx="1924050" cy="1155700"/>
                  <wp:effectExtent l="0" t="0" r="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08CC5FD.tmp"/>
                          <pic:cNvPicPr/>
                        </pic:nvPicPr>
                        <pic:blipFill>
                          <a:blip r:embed="rId11">
                            <a:extLst>
                              <a:ext uri="{28A0092B-C50C-407E-A947-70E740481C1C}">
                                <a14:useLocalDpi xmlns:a14="http://schemas.microsoft.com/office/drawing/2010/main" val="0"/>
                              </a:ext>
                            </a:extLst>
                          </a:blip>
                          <a:stretch>
                            <a:fillRect/>
                          </a:stretch>
                        </pic:blipFill>
                        <pic:spPr>
                          <a:xfrm>
                            <a:off x="0" y="0"/>
                            <a:ext cx="1924155" cy="1155763"/>
                          </a:xfrm>
                          <a:prstGeom prst="rect">
                            <a:avLst/>
                          </a:prstGeom>
                        </pic:spPr>
                      </pic:pic>
                    </a:graphicData>
                  </a:graphic>
                </wp:inline>
              </w:drawing>
            </w:r>
          </w:p>
        </w:tc>
        <w:tc>
          <w:tcPr>
            <w:tcW w:w="11937" w:type="dxa"/>
            <w:vMerge/>
            <w:tcBorders>
              <w:left w:val="single" w:sz="4" w:space="0" w:color="000000"/>
              <w:right w:val="single" w:sz="4" w:space="0" w:color="000000"/>
            </w:tcBorders>
            <w:tcMar>
              <w:top w:w="0" w:type="dxa"/>
              <w:left w:w="108" w:type="dxa"/>
              <w:bottom w:w="0" w:type="dxa"/>
              <w:right w:w="108" w:type="dxa"/>
            </w:tcMar>
          </w:tcPr>
          <w:p w14:paraId="1CFFA9A5" w14:textId="77777777" w:rsidR="00F0296A" w:rsidRDefault="00F0296A">
            <w:pPr>
              <w:spacing w:before="240" w:after="240" w:line="240" w:lineRule="auto"/>
              <w:rPr>
                <w:highlight w:val="white"/>
              </w:rPr>
            </w:pPr>
          </w:p>
        </w:tc>
      </w:tr>
      <w:tr w:rsidR="00F0296A" w14:paraId="40B09B7D" w14:textId="77777777" w:rsidTr="0092091C">
        <w:trPr>
          <w:trHeight w:val="518"/>
        </w:trPr>
        <w:tc>
          <w:tcPr>
            <w:tcW w:w="31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D1089C" w14:textId="77777777" w:rsidR="00F0296A" w:rsidRDefault="00F0296A">
            <w:pPr>
              <w:spacing w:after="0" w:line="240" w:lineRule="auto"/>
            </w:pPr>
            <w:r>
              <w:rPr>
                <w:noProof/>
              </w:rPr>
              <w:lastRenderedPageBreak/>
              <w:drawing>
                <wp:inline distT="0" distB="0" distL="0" distR="0" wp14:anchorId="59F499F3" wp14:editId="7EF66B04">
                  <wp:extent cx="1914525" cy="12573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08C2205.tmp"/>
                          <pic:cNvPicPr/>
                        </pic:nvPicPr>
                        <pic:blipFill>
                          <a:blip r:embed="rId12">
                            <a:extLst>
                              <a:ext uri="{28A0092B-C50C-407E-A947-70E740481C1C}">
                                <a14:useLocalDpi xmlns:a14="http://schemas.microsoft.com/office/drawing/2010/main" val="0"/>
                              </a:ext>
                            </a:extLst>
                          </a:blip>
                          <a:stretch>
                            <a:fillRect/>
                          </a:stretch>
                        </pic:blipFill>
                        <pic:spPr>
                          <a:xfrm>
                            <a:off x="0" y="0"/>
                            <a:ext cx="1914637" cy="1257374"/>
                          </a:xfrm>
                          <a:prstGeom prst="rect">
                            <a:avLst/>
                          </a:prstGeom>
                        </pic:spPr>
                      </pic:pic>
                    </a:graphicData>
                  </a:graphic>
                </wp:inline>
              </w:drawing>
            </w:r>
          </w:p>
        </w:tc>
        <w:tc>
          <w:tcPr>
            <w:tcW w:w="11937" w:type="dxa"/>
            <w:vMerge/>
            <w:tcBorders>
              <w:left w:val="single" w:sz="4" w:space="0" w:color="000000"/>
              <w:right w:val="single" w:sz="4" w:space="0" w:color="000000"/>
            </w:tcBorders>
            <w:tcMar>
              <w:top w:w="0" w:type="dxa"/>
              <w:left w:w="108" w:type="dxa"/>
              <w:bottom w:w="0" w:type="dxa"/>
              <w:right w:w="108" w:type="dxa"/>
            </w:tcMar>
          </w:tcPr>
          <w:p w14:paraId="25441A45" w14:textId="77777777" w:rsidR="00F0296A" w:rsidRDefault="00F0296A">
            <w:pPr>
              <w:spacing w:before="240" w:after="240" w:line="240" w:lineRule="auto"/>
              <w:rPr>
                <w:highlight w:val="white"/>
              </w:rPr>
            </w:pPr>
          </w:p>
        </w:tc>
      </w:tr>
      <w:tr w:rsidR="00F0296A" w14:paraId="779AA60E" w14:textId="77777777" w:rsidTr="0092091C">
        <w:trPr>
          <w:trHeight w:val="518"/>
        </w:trPr>
        <w:tc>
          <w:tcPr>
            <w:tcW w:w="31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49DCC1" w14:textId="77777777" w:rsidR="00F0296A" w:rsidRDefault="00F0296A">
            <w:pPr>
              <w:spacing w:after="0" w:line="240" w:lineRule="auto"/>
            </w:pPr>
            <w:r>
              <w:rPr>
                <w:noProof/>
              </w:rPr>
              <w:drawing>
                <wp:inline distT="0" distB="0" distL="0" distR="0" wp14:anchorId="2A4F3737" wp14:editId="4CB43E11">
                  <wp:extent cx="1952625" cy="166370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08C7CD8.tmp"/>
                          <pic:cNvPicPr/>
                        </pic:nvPicPr>
                        <pic:blipFill>
                          <a:blip r:embed="rId13">
                            <a:extLst>
                              <a:ext uri="{28A0092B-C50C-407E-A947-70E740481C1C}">
                                <a14:useLocalDpi xmlns:a14="http://schemas.microsoft.com/office/drawing/2010/main" val="0"/>
                              </a:ext>
                            </a:extLst>
                          </a:blip>
                          <a:stretch>
                            <a:fillRect/>
                          </a:stretch>
                        </pic:blipFill>
                        <pic:spPr>
                          <a:xfrm>
                            <a:off x="0" y="0"/>
                            <a:ext cx="1952746" cy="1663803"/>
                          </a:xfrm>
                          <a:prstGeom prst="rect">
                            <a:avLst/>
                          </a:prstGeom>
                        </pic:spPr>
                      </pic:pic>
                    </a:graphicData>
                  </a:graphic>
                </wp:inline>
              </w:drawing>
            </w:r>
          </w:p>
        </w:tc>
        <w:tc>
          <w:tcPr>
            <w:tcW w:w="11937" w:type="dxa"/>
            <w:vMerge/>
            <w:tcBorders>
              <w:left w:val="single" w:sz="4" w:space="0" w:color="000000"/>
              <w:bottom w:val="single" w:sz="4" w:space="0" w:color="000000"/>
              <w:right w:val="single" w:sz="4" w:space="0" w:color="000000"/>
            </w:tcBorders>
            <w:tcMar>
              <w:top w:w="0" w:type="dxa"/>
              <w:left w:w="108" w:type="dxa"/>
              <w:bottom w:w="0" w:type="dxa"/>
              <w:right w:w="108" w:type="dxa"/>
            </w:tcMar>
          </w:tcPr>
          <w:p w14:paraId="76A6C9DA" w14:textId="77777777" w:rsidR="00F0296A" w:rsidRDefault="00F0296A">
            <w:pPr>
              <w:spacing w:before="240" w:after="240" w:line="240" w:lineRule="auto"/>
              <w:rPr>
                <w:highlight w:val="white"/>
              </w:rPr>
            </w:pPr>
          </w:p>
        </w:tc>
      </w:tr>
    </w:tbl>
    <w:p w14:paraId="43056CCB" w14:textId="06711187" w:rsidR="00444FFB" w:rsidRPr="00444FFB" w:rsidRDefault="00444FFB" w:rsidP="00444FFB">
      <w:pPr>
        <w:shd w:val="clear" w:color="auto" w:fill="FFFFFF"/>
        <w:spacing w:after="135" w:line="240" w:lineRule="auto"/>
        <w:rPr>
          <w:rFonts w:ascii="Helvetica" w:eastAsia="Times New Roman" w:hAnsi="Helvetica" w:cs="Times New Roman"/>
          <w:color w:val="333333"/>
          <w:sz w:val="20"/>
          <w:szCs w:val="20"/>
        </w:rPr>
      </w:pPr>
      <w:r w:rsidRPr="00444FFB">
        <w:rPr>
          <w:rFonts w:ascii="Helvetica" w:eastAsia="Times New Roman" w:hAnsi="Helvetica" w:cs="Times New Roman"/>
          <w:color w:val="333333"/>
          <w:sz w:val="20"/>
          <w:szCs w:val="20"/>
        </w:rPr>
        <w:lastRenderedPageBreak/>
        <w:t> </w:t>
      </w:r>
    </w:p>
    <w:p w14:paraId="422B8A94" w14:textId="77777777" w:rsidR="00444FFB" w:rsidRPr="00444FFB" w:rsidRDefault="00444FFB" w:rsidP="00444FFB">
      <w:pPr>
        <w:shd w:val="clear" w:color="auto" w:fill="FFFFFF"/>
        <w:spacing w:after="135" w:line="240" w:lineRule="auto"/>
        <w:rPr>
          <w:rFonts w:ascii="Helvetica" w:eastAsia="Times New Roman" w:hAnsi="Helvetica" w:cs="Times New Roman"/>
          <w:color w:val="333333"/>
          <w:sz w:val="20"/>
          <w:szCs w:val="20"/>
        </w:rPr>
      </w:pPr>
      <w:r w:rsidRPr="00444FFB">
        <w:rPr>
          <w:rFonts w:ascii="Helvetica" w:eastAsia="Times New Roman" w:hAnsi="Helvetica" w:cs="Times New Roman"/>
          <w:color w:val="333333"/>
          <w:sz w:val="20"/>
          <w:szCs w:val="20"/>
        </w:rPr>
        <w:t> </w:t>
      </w:r>
    </w:p>
    <w:p w14:paraId="22C30DED" w14:textId="77777777" w:rsidR="00444FFB" w:rsidRPr="00444FFB" w:rsidRDefault="00444FFB" w:rsidP="00444FFB">
      <w:pPr>
        <w:shd w:val="clear" w:color="auto" w:fill="FFFFFF"/>
        <w:spacing w:after="135" w:line="240" w:lineRule="auto"/>
        <w:rPr>
          <w:rFonts w:ascii="Helvetica" w:eastAsia="Times New Roman" w:hAnsi="Helvetica" w:cs="Times New Roman"/>
          <w:color w:val="333333"/>
          <w:sz w:val="20"/>
          <w:szCs w:val="20"/>
        </w:rPr>
      </w:pPr>
      <w:r w:rsidRPr="00444FFB">
        <w:rPr>
          <w:rFonts w:ascii="Helvetica" w:eastAsia="Times New Roman" w:hAnsi="Helvetica" w:cs="Times New Roman"/>
          <w:color w:val="333333"/>
          <w:sz w:val="20"/>
          <w:szCs w:val="20"/>
        </w:rPr>
        <w:t> </w:t>
      </w:r>
    </w:p>
    <w:p w14:paraId="2FFA02EF" w14:textId="77777777" w:rsidR="00444FFB" w:rsidRPr="00444FFB" w:rsidRDefault="00444FFB" w:rsidP="00444FFB">
      <w:pPr>
        <w:shd w:val="clear" w:color="auto" w:fill="FFFFFF"/>
        <w:spacing w:after="135" w:line="240" w:lineRule="auto"/>
        <w:rPr>
          <w:rFonts w:ascii="Helvetica" w:eastAsia="Times New Roman" w:hAnsi="Helvetica" w:cs="Times New Roman"/>
          <w:color w:val="333333"/>
          <w:sz w:val="20"/>
          <w:szCs w:val="20"/>
        </w:rPr>
      </w:pPr>
      <w:r w:rsidRPr="00444FFB">
        <w:rPr>
          <w:rFonts w:ascii="Helvetica" w:eastAsia="Times New Roman" w:hAnsi="Helvetica" w:cs="Times New Roman"/>
          <w:color w:val="333333"/>
          <w:sz w:val="20"/>
          <w:szCs w:val="20"/>
        </w:rPr>
        <w:t>  </w:t>
      </w:r>
    </w:p>
    <w:p w14:paraId="00B94CBE" w14:textId="77777777" w:rsidR="00444FFB" w:rsidRPr="00444FFB" w:rsidRDefault="00444FFB" w:rsidP="00444FFB">
      <w:pPr>
        <w:shd w:val="clear" w:color="auto" w:fill="FFFFFF"/>
        <w:spacing w:after="135" w:line="240" w:lineRule="auto"/>
        <w:rPr>
          <w:rFonts w:ascii="Helvetica" w:eastAsia="Times New Roman" w:hAnsi="Helvetica" w:cs="Times New Roman"/>
          <w:color w:val="333333"/>
          <w:sz w:val="20"/>
          <w:szCs w:val="20"/>
        </w:rPr>
      </w:pPr>
      <w:r w:rsidRPr="00444FFB">
        <w:rPr>
          <w:rFonts w:ascii="Helvetica" w:eastAsia="Times New Roman" w:hAnsi="Helvetica" w:cs="Times New Roman"/>
          <w:color w:val="333333"/>
          <w:sz w:val="20"/>
          <w:szCs w:val="20"/>
        </w:rPr>
        <w:t> </w:t>
      </w:r>
    </w:p>
    <w:p w14:paraId="5FC1D563" w14:textId="77777777" w:rsidR="00444FFB" w:rsidRPr="00444FFB" w:rsidRDefault="00444FFB" w:rsidP="00444FFB">
      <w:pPr>
        <w:shd w:val="clear" w:color="auto" w:fill="FFFFFF"/>
        <w:spacing w:after="135" w:line="240" w:lineRule="auto"/>
        <w:rPr>
          <w:rFonts w:ascii="Helvetica" w:eastAsia="Times New Roman" w:hAnsi="Helvetica" w:cs="Times New Roman"/>
          <w:color w:val="333333"/>
          <w:sz w:val="20"/>
          <w:szCs w:val="20"/>
        </w:rPr>
      </w:pPr>
      <w:r w:rsidRPr="00444FFB">
        <w:rPr>
          <w:rFonts w:ascii="Helvetica" w:eastAsia="Times New Roman" w:hAnsi="Helvetica" w:cs="Times New Roman"/>
          <w:color w:val="333333"/>
          <w:sz w:val="20"/>
          <w:szCs w:val="20"/>
        </w:rPr>
        <w:t> </w:t>
      </w:r>
    </w:p>
    <w:p w14:paraId="04E0FB43" w14:textId="1603FC65" w:rsidR="00444FFB" w:rsidRPr="00407C86" w:rsidRDefault="00444FFB" w:rsidP="00407C86">
      <w:pPr>
        <w:shd w:val="clear" w:color="auto" w:fill="FFFFFF"/>
        <w:spacing w:after="135" w:line="240" w:lineRule="auto"/>
        <w:rPr>
          <w:rFonts w:ascii="Helvetica" w:eastAsia="Times New Roman" w:hAnsi="Helvetica" w:cs="Times New Roman"/>
          <w:color w:val="333333"/>
          <w:sz w:val="20"/>
          <w:szCs w:val="20"/>
        </w:rPr>
      </w:pPr>
    </w:p>
    <w:sectPr w:rsidR="00444FFB" w:rsidRPr="00407C86" w:rsidSect="005D6058">
      <w:headerReference w:type="first" r:id="rId14"/>
      <w:pgSz w:w="16838" w:h="11906" w:orient="landscape"/>
      <w:pgMar w:top="720" w:right="720" w:bottom="720" w:left="720" w:header="708" w:footer="70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A19526" w14:textId="77777777" w:rsidR="001524CB" w:rsidRDefault="001524CB">
      <w:pPr>
        <w:spacing w:after="0" w:line="240" w:lineRule="auto"/>
      </w:pPr>
      <w:r>
        <w:separator/>
      </w:r>
    </w:p>
  </w:endnote>
  <w:endnote w:type="continuationSeparator" w:id="0">
    <w:p w14:paraId="41F9036B" w14:textId="77777777" w:rsidR="001524CB" w:rsidRDefault="001524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5EAD41" w14:textId="77777777" w:rsidR="001524CB" w:rsidRDefault="001524CB">
      <w:pPr>
        <w:spacing w:after="0" w:line="240" w:lineRule="auto"/>
      </w:pPr>
      <w:r>
        <w:separator/>
      </w:r>
    </w:p>
  </w:footnote>
  <w:footnote w:type="continuationSeparator" w:id="0">
    <w:p w14:paraId="06504961" w14:textId="77777777" w:rsidR="001524CB" w:rsidRDefault="001524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070C6" w14:textId="77777777" w:rsidR="005D6058" w:rsidRPr="005D6058" w:rsidRDefault="005D6058" w:rsidP="005D6058">
    <w:pPr>
      <w:spacing w:before="25" w:line="457" w:lineRule="exact"/>
      <w:rPr>
        <w:rFonts w:asciiTheme="minorHAnsi" w:hAnsiTheme="minorHAnsi"/>
        <w:sz w:val="40"/>
      </w:rPr>
    </w:pPr>
    <w:r w:rsidRPr="005D6058">
      <w:rPr>
        <w:rFonts w:asciiTheme="minorHAnsi" w:hAnsiTheme="minorHAnsi"/>
        <w:w w:val="105"/>
        <w:sz w:val="40"/>
      </w:rPr>
      <w:t>Engayne home learning planning framework</w:t>
    </w:r>
  </w:p>
  <w:p w14:paraId="05933C11" w14:textId="77777777" w:rsidR="005D6058" w:rsidRPr="005D6058" w:rsidRDefault="005D6058" w:rsidP="005D6058">
    <w:pPr>
      <w:spacing w:line="319" w:lineRule="exact"/>
      <w:ind w:left="20"/>
      <w:rPr>
        <w:rFonts w:asciiTheme="minorHAnsi" w:hAnsiTheme="minorHAnsi"/>
        <w:sz w:val="24"/>
        <w:szCs w:val="24"/>
      </w:rPr>
    </w:pPr>
    <w:r w:rsidRPr="005D6058">
      <w:rPr>
        <w:rFonts w:asciiTheme="minorHAnsi" w:hAnsiTheme="minorHAnsi"/>
        <w:sz w:val="24"/>
        <w:szCs w:val="24"/>
      </w:rPr>
      <w:t>This</w:t>
    </w:r>
    <w:r w:rsidRPr="005D6058">
      <w:rPr>
        <w:rFonts w:asciiTheme="minorHAnsi" w:hAnsiTheme="minorHAnsi"/>
        <w:spacing w:val="-23"/>
        <w:sz w:val="24"/>
        <w:szCs w:val="24"/>
      </w:rPr>
      <w:t xml:space="preserve"> </w:t>
    </w:r>
    <w:r w:rsidRPr="005D6058">
      <w:rPr>
        <w:rFonts w:asciiTheme="minorHAnsi" w:hAnsiTheme="minorHAnsi"/>
        <w:sz w:val="24"/>
        <w:szCs w:val="24"/>
      </w:rPr>
      <w:t>is</w:t>
    </w:r>
    <w:r w:rsidRPr="005D6058">
      <w:rPr>
        <w:rFonts w:asciiTheme="minorHAnsi" w:hAnsiTheme="minorHAnsi"/>
        <w:spacing w:val="-22"/>
        <w:sz w:val="24"/>
        <w:szCs w:val="24"/>
      </w:rPr>
      <w:t xml:space="preserve"> </w:t>
    </w:r>
    <w:r w:rsidRPr="005D6058">
      <w:rPr>
        <w:rFonts w:asciiTheme="minorHAnsi" w:hAnsiTheme="minorHAnsi"/>
        <w:sz w:val="24"/>
        <w:szCs w:val="24"/>
      </w:rPr>
      <w:t>the</w:t>
    </w:r>
    <w:r w:rsidRPr="005D6058">
      <w:rPr>
        <w:rFonts w:asciiTheme="minorHAnsi" w:hAnsiTheme="minorHAnsi"/>
        <w:spacing w:val="-23"/>
        <w:sz w:val="24"/>
        <w:szCs w:val="24"/>
      </w:rPr>
      <w:t xml:space="preserve"> </w:t>
    </w:r>
    <w:r w:rsidRPr="005D6058">
      <w:rPr>
        <w:rFonts w:asciiTheme="minorHAnsi" w:hAnsiTheme="minorHAnsi"/>
        <w:sz w:val="24"/>
        <w:szCs w:val="24"/>
      </w:rPr>
      <w:t>plan</w:t>
    </w:r>
    <w:r w:rsidRPr="005D6058">
      <w:rPr>
        <w:rFonts w:asciiTheme="minorHAnsi" w:hAnsiTheme="minorHAnsi"/>
        <w:spacing w:val="-22"/>
        <w:sz w:val="24"/>
        <w:szCs w:val="24"/>
      </w:rPr>
      <w:t xml:space="preserve"> </w:t>
    </w:r>
    <w:r w:rsidRPr="005D6058">
      <w:rPr>
        <w:rFonts w:asciiTheme="minorHAnsi" w:hAnsiTheme="minorHAnsi"/>
        <w:sz w:val="24"/>
        <w:szCs w:val="24"/>
      </w:rPr>
      <w:t>for</w:t>
    </w:r>
    <w:r w:rsidRPr="005D6058">
      <w:rPr>
        <w:rFonts w:asciiTheme="minorHAnsi" w:hAnsiTheme="minorHAnsi"/>
        <w:spacing w:val="-22"/>
        <w:sz w:val="24"/>
        <w:szCs w:val="24"/>
      </w:rPr>
      <w:t xml:space="preserve"> </w:t>
    </w:r>
    <w:r w:rsidRPr="005D6058">
      <w:rPr>
        <w:rFonts w:asciiTheme="minorHAnsi" w:hAnsiTheme="minorHAnsi"/>
        <w:sz w:val="24"/>
        <w:szCs w:val="24"/>
      </w:rPr>
      <w:t>a</w:t>
    </w:r>
    <w:r w:rsidRPr="005D6058">
      <w:rPr>
        <w:rFonts w:asciiTheme="minorHAnsi" w:hAnsiTheme="minorHAnsi"/>
        <w:spacing w:val="-23"/>
        <w:sz w:val="24"/>
        <w:szCs w:val="24"/>
      </w:rPr>
      <w:t xml:space="preserve"> </w:t>
    </w:r>
    <w:r w:rsidRPr="005D6058">
      <w:rPr>
        <w:rFonts w:asciiTheme="minorHAnsi" w:hAnsiTheme="minorHAnsi"/>
        <w:sz w:val="24"/>
        <w:szCs w:val="24"/>
      </w:rPr>
      <w:t>learning</w:t>
    </w:r>
    <w:r w:rsidRPr="005D6058">
      <w:rPr>
        <w:rFonts w:asciiTheme="minorHAnsi" w:hAnsiTheme="minorHAnsi"/>
        <w:spacing w:val="-22"/>
        <w:sz w:val="24"/>
        <w:szCs w:val="24"/>
      </w:rPr>
      <w:t xml:space="preserve"> </w:t>
    </w:r>
    <w:r w:rsidRPr="005D6058">
      <w:rPr>
        <w:rFonts w:asciiTheme="minorHAnsi" w:hAnsiTheme="minorHAnsi"/>
        <w:sz w:val="24"/>
        <w:szCs w:val="24"/>
      </w:rPr>
      <w:t>sequence,</w:t>
    </w:r>
    <w:r w:rsidRPr="005D6058">
      <w:rPr>
        <w:rFonts w:asciiTheme="minorHAnsi" w:hAnsiTheme="minorHAnsi"/>
        <w:spacing w:val="-22"/>
        <w:sz w:val="24"/>
        <w:szCs w:val="24"/>
      </w:rPr>
      <w:t xml:space="preserve"> </w:t>
    </w:r>
    <w:r w:rsidRPr="005D6058">
      <w:rPr>
        <w:rFonts w:asciiTheme="minorHAnsi" w:hAnsiTheme="minorHAnsi"/>
        <w:sz w:val="24"/>
        <w:szCs w:val="24"/>
      </w:rPr>
      <w:t>within each box is the information and resources you need for the sequence and are spilt into sessions.</w:t>
    </w:r>
  </w:p>
  <w:p w14:paraId="7C740D5F" w14:textId="77777777" w:rsidR="005D6058" w:rsidRPr="005D6058" w:rsidRDefault="005D6058" w:rsidP="005D6058">
    <w:pPr>
      <w:spacing w:line="319" w:lineRule="exact"/>
      <w:ind w:left="20"/>
      <w:rPr>
        <w:rFonts w:asciiTheme="minorHAnsi" w:hAnsiTheme="minorHAnsi"/>
        <w:sz w:val="24"/>
        <w:szCs w:val="24"/>
      </w:rPr>
    </w:pPr>
    <w:r w:rsidRPr="005D6058">
      <w:rPr>
        <w:rFonts w:asciiTheme="minorHAnsi" w:hAnsiTheme="minorHAnsi"/>
      </w:rPr>
      <w:t>Down the left hand side of the page are the metacognitive strategies we have been teaching the children that are particularly important to home</w:t>
    </w:r>
    <w:r w:rsidRPr="005D6058">
      <w:rPr>
        <w:rFonts w:asciiTheme="minorHAnsi" w:hAnsiTheme="minorHAnsi"/>
        <w:sz w:val="24"/>
        <w:szCs w:val="24"/>
      </w:rPr>
      <w:t xml:space="preserve"> learning.</w:t>
    </w:r>
  </w:p>
  <w:p w14:paraId="0B31F45E" w14:textId="77777777" w:rsidR="005D6058" w:rsidRDefault="005D605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F1D9C"/>
    <w:multiLevelType w:val="hybridMultilevel"/>
    <w:tmpl w:val="74184244"/>
    <w:lvl w:ilvl="0" w:tplc="54548DB8">
      <w:numFmt w:val="bullet"/>
      <w:lvlText w:val="-"/>
      <w:lvlJc w:val="left"/>
      <w:pPr>
        <w:ind w:left="1080" w:hanging="360"/>
      </w:pPr>
      <w:rPr>
        <w:rFonts w:ascii="Calibri" w:eastAsiaTheme="minorHAnsi" w:hAnsi="Calibri" w:cs="Calibri" w:hint="default"/>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85079AF"/>
    <w:multiLevelType w:val="hybridMultilevel"/>
    <w:tmpl w:val="0AAA95B4"/>
    <w:lvl w:ilvl="0" w:tplc="8540684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B91ECB"/>
    <w:multiLevelType w:val="hybridMultilevel"/>
    <w:tmpl w:val="19DC81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62A63A2"/>
    <w:multiLevelType w:val="hybridMultilevel"/>
    <w:tmpl w:val="007AB108"/>
    <w:lvl w:ilvl="0" w:tplc="8540684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81788C"/>
    <w:multiLevelType w:val="hybridMultilevel"/>
    <w:tmpl w:val="D30E7448"/>
    <w:lvl w:ilvl="0" w:tplc="8540684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0D736F"/>
    <w:multiLevelType w:val="hybridMultilevel"/>
    <w:tmpl w:val="E15293B6"/>
    <w:lvl w:ilvl="0" w:tplc="8730A30E">
      <w:start w:val="1"/>
      <w:numFmt w:val="bullet"/>
      <w:lvlText w:val=""/>
      <w:lvlJc w:val="left"/>
      <w:pPr>
        <w:ind w:left="720" w:hanging="360"/>
      </w:pPr>
      <w:rPr>
        <w:rFonts w:ascii="Symbol" w:eastAsiaTheme="minorHAnsi" w:hAnsi="Symbol" w:cstheme="minorHAnsi"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E148DB"/>
    <w:multiLevelType w:val="hybridMultilevel"/>
    <w:tmpl w:val="7DCEABE4"/>
    <w:lvl w:ilvl="0" w:tplc="8540684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677190"/>
    <w:multiLevelType w:val="hybridMultilevel"/>
    <w:tmpl w:val="BF2ED5FC"/>
    <w:lvl w:ilvl="0" w:tplc="8540684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6F0F2F"/>
    <w:multiLevelType w:val="hybridMultilevel"/>
    <w:tmpl w:val="2E909404"/>
    <w:lvl w:ilvl="0" w:tplc="36FCD65C">
      <w:numFmt w:val="bullet"/>
      <w:lvlText w:val=""/>
      <w:lvlJc w:val="left"/>
      <w:pPr>
        <w:ind w:left="720" w:hanging="360"/>
      </w:pPr>
      <w:rPr>
        <w:rFonts w:ascii="Symbol" w:eastAsiaTheme="minorHAnsi" w:hAnsi="Symbol" w:cstheme="minorHAnsi"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F93E26"/>
    <w:multiLevelType w:val="hybridMultilevel"/>
    <w:tmpl w:val="DF2C4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AC7FB1"/>
    <w:multiLevelType w:val="hybridMultilevel"/>
    <w:tmpl w:val="E26ABD72"/>
    <w:lvl w:ilvl="0" w:tplc="8540684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7F61EB"/>
    <w:multiLevelType w:val="hybridMultilevel"/>
    <w:tmpl w:val="F8E862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4C42C7"/>
    <w:multiLevelType w:val="hybridMultilevel"/>
    <w:tmpl w:val="1390D6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F42CFF"/>
    <w:multiLevelType w:val="hybridMultilevel"/>
    <w:tmpl w:val="EECA52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B17E94"/>
    <w:multiLevelType w:val="hybridMultilevel"/>
    <w:tmpl w:val="B98CD4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072245E"/>
    <w:multiLevelType w:val="hybridMultilevel"/>
    <w:tmpl w:val="EA8C8742"/>
    <w:lvl w:ilvl="0" w:tplc="8540684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6840A22"/>
    <w:multiLevelType w:val="hybridMultilevel"/>
    <w:tmpl w:val="E0BAD8C4"/>
    <w:lvl w:ilvl="0" w:tplc="8540684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C726B66"/>
    <w:multiLevelType w:val="hybridMultilevel"/>
    <w:tmpl w:val="78C2382A"/>
    <w:lvl w:ilvl="0" w:tplc="5AC0D412">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
  </w:num>
  <w:num w:numId="4">
    <w:abstractNumId w:val="10"/>
  </w:num>
  <w:num w:numId="5">
    <w:abstractNumId w:val="15"/>
  </w:num>
  <w:num w:numId="6">
    <w:abstractNumId w:val="6"/>
  </w:num>
  <w:num w:numId="7">
    <w:abstractNumId w:val="7"/>
  </w:num>
  <w:num w:numId="8">
    <w:abstractNumId w:val="3"/>
  </w:num>
  <w:num w:numId="9">
    <w:abstractNumId w:val="16"/>
  </w:num>
  <w:num w:numId="10">
    <w:abstractNumId w:val="14"/>
  </w:num>
  <w:num w:numId="11">
    <w:abstractNumId w:val="11"/>
  </w:num>
  <w:num w:numId="12">
    <w:abstractNumId w:val="8"/>
  </w:num>
  <w:num w:numId="13">
    <w:abstractNumId w:val="5"/>
  </w:num>
  <w:num w:numId="14">
    <w:abstractNumId w:val="17"/>
  </w:num>
  <w:num w:numId="15">
    <w:abstractNumId w:val="0"/>
  </w:num>
  <w:num w:numId="16">
    <w:abstractNumId w:val="2"/>
  </w:num>
  <w:num w:numId="17">
    <w:abstractNumId w:val="12"/>
  </w:num>
  <w:num w:numId="18">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440"/>
    <w:rsid w:val="000173E9"/>
    <w:rsid w:val="00024630"/>
    <w:rsid w:val="00041AEE"/>
    <w:rsid w:val="00072187"/>
    <w:rsid w:val="000771A9"/>
    <w:rsid w:val="000820A8"/>
    <w:rsid w:val="000946CD"/>
    <w:rsid w:val="000B3F5C"/>
    <w:rsid w:val="000D032A"/>
    <w:rsid w:val="000E780A"/>
    <w:rsid w:val="00104AEB"/>
    <w:rsid w:val="00132247"/>
    <w:rsid w:val="001363F1"/>
    <w:rsid w:val="001524CB"/>
    <w:rsid w:val="00160724"/>
    <w:rsid w:val="001810EC"/>
    <w:rsid w:val="0018329A"/>
    <w:rsid w:val="00184C33"/>
    <w:rsid w:val="001B13CF"/>
    <w:rsid w:val="001D3175"/>
    <w:rsid w:val="001E33C1"/>
    <w:rsid w:val="00212B68"/>
    <w:rsid w:val="0021537E"/>
    <w:rsid w:val="00224E17"/>
    <w:rsid w:val="00227732"/>
    <w:rsid w:val="002401B5"/>
    <w:rsid w:val="0025303D"/>
    <w:rsid w:val="00255FC5"/>
    <w:rsid w:val="00276FAB"/>
    <w:rsid w:val="00296423"/>
    <w:rsid w:val="002A09CB"/>
    <w:rsid w:val="002B3C1F"/>
    <w:rsid w:val="002C3390"/>
    <w:rsid w:val="002E338E"/>
    <w:rsid w:val="00321324"/>
    <w:rsid w:val="003258D2"/>
    <w:rsid w:val="00342E3B"/>
    <w:rsid w:val="00356A74"/>
    <w:rsid w:val="00364175"/>
    <w:rsid w:val="003A3B45"/>
    <w:rsid w:val="003B7F3A"/>
    <w:rsid w:val="003C06E3"/>
    <w:rsid w:val="003C38AC"/>
    <w:rsid w:val="003E2CDA"/>
    <w:rsid w:val="00407C86"/>
    <w:rsid w:val="004248A5"/>
    <w:rsid w:val="0042611F"/>
    <w:rsid w:val="00440948"/>
    <w:rsid w:val="00444FFB"/>
    <w:rsid w:val="00445B1E"/>
    <w:rsid w:val="00457478"/>
    <w:rsid w:val="00480F10"/>
    <w:rsid w:val="004846AE"/>
    <w:rsid w:val="00486A0C"/>
    <w:rsid w:val="00496543"/>
    <w:rsid w:val="004B0A5B"/>
    <w:rsid w:val="004C584B"/>
    <w:rsid w:val="004E732C"/>
    <w:rsid w:val="004F4594"/>
    <w:rsid w:val="0050076F"/>
    <w:rsid w:val="00527785"/>
    <w:rsid w:val="00540C48"/>
    <w:rsid w:val="0054707C"/>
    <w:rsid w:val="00562DA7"/>
    <w:rsid w:val="00572292"/>
    <w:rsid w:val="0057241A"/>
    <w:rsid w:val="00582FA5"/>
    <w:rsid w:val="005A0168"/>
    <w:rsid w:val="005A544B"/>
    <w:rsid w:val="005A5720"/>
    <w:rsid w:val="005B61B2"/>
    <w:rsid w:val="005D6058"/>
    <w:rsid w:val="005D6536"/>
    <w:rsid w:val="005F3283"/>
    <w:rsid w:val="00603A32"/>
    <w:rsid w:val="006160EA"/>
    <w:rsid w:val="006167E5"/>
    <w:rsid w:val="0061762C"/>
    <w:rsid w:val="00667303"/>
    <w:rsid w:val="00671673"/>
    <w:rsid w:val="00676940"/>
    <w:rsid w:val="006C08FC"/>
    <w:rsid w:val="006C118B"/>
    <w:rsid w:val="006D1206"/>
    <w:rsid w:val="006D3A50"/>
    <w:rsid w:val="006E3E22"/>
    <w:rsid w:val="006F0440"/>
    <w:rsid w:val="007221E1"/>
    <w:rsid w:val="0072419C"/>
    <w:rsid w:val="00734D38"/>
    <w:rsid w:val="00735DA2"/>
    <w:rsid w:val="00746B53"/>
    <w:rsid w:val="00753D61"/>
    <w:rsid w:val="007A3C39"/>
    <w:rsid w:val="007B7434"/>
    <w:rsid w:val="007C224E"/>
    <w:rsid w:val="007C4598"/>
    <w:rsid w:val="007E3EF7"/>
    <w:rsid w:val="007F0483"/>
    <w:rsid w:val="007F5B1B"/>
    <w:rsid w:val="007F696F"/>
    <w:rsid w:val="008045E8"/>
    <w:rsid w:val="00811542"/>
    <w:rsid w:val="00815D5F"/>
    <w:rsid w:val="0082494E"/>
    <w:rsid w:val="00835F6B"/>
    <w:rsid w:val="0084650A"/>
    <w:rsid w:val="00850C16"/>
    <w:rsid w:val="008A23D2"/>
    <w:rsid w:val="008C7DAC"/>
    <w:rsid w:val="008E0D58"/>
    <w:rsid w:val="008F0135"/>
    <w:rsid w:val="008F4B57"/>
    <w:rsid w:val="008F56D0"/>
    <w:rsid w:val="009027FC"/>
    <w:rsid w:val="0092091C"/>
    <w:rsid w:val="00927BDF"/>
    <w:rsid w:val="00930E9B"/>
    <w:rsid w:val="00934DA8"/>
    <w:rsid w:val="00937EDC"/>
    <w:rsid w:val="00941A94"/>
    <w:rsid w:val="00943B33"/>
    <w:rsid w:val="00955B4C"/>
    <w:rsid w:val="00965220"/>
    <w:rsid w:val="009871F1"/>
    <w:rsid w:val="009A0D4B"/>
    <w:rsid w:val="009A727F"/>
    <w:rsid w:val="009F7726"/>
    <w:rsid w:val="00A015D6"/>
    <w:rsid w:val="00A24895"/>
    <w:rsid w:val="00A36851"/>
    <w:rsid w:val="00A65805"/>
    <w:rsid w:val="00A65F53"/>
    <w:rsid w:val="00A779C2"/>
    <w:rsid w:val="00A83E5A"/>
    <w:rsid w:val="00A84BFE"/>
    <w:rsid w:val="00AA390B"/>
    <w:rsid w:val="00AD68F4"/>
    <w:rsid w:val="00AE656F"/>
    <w:rsid w:val="00AF5137"/>
    <w:rsid w:val="00B01F7C"/>
    <w:rsid w:val="00B03EB5"/>
    <w:rsid w:val="00B078BD"/>
    <w:rsid w:val="00B34A4E"/>
    <w:rsid w:val="00B74586"/>
    <w:rsid w:val="00B91A21"/>
    <w:rsid w:val="00BC4CE8"/>
    <w:rsid w:val="00BD2218"/>
    <w:rsid w:val="00C00D75"/>
    <w:rsid w:val="00C073B7"/>
    <w:rsid w:val="00C16F74"/>
    <w:rsid w:val="00C2752F"/>
    <w:rsid w:val="00C47460"/>
    <w:rsid w:val="00C70789"/>
    <w:rsid w:val="00C84E3A"/>
    <w:rsid w:val="00C91925"/>
    <w:rsid w:val="00C93A2D"/>
    <w:rsid w:val="00CA309A"/>
    <w:rsid w:val="00CA3A4E"/>
    <w:rsid w:val="00CB5D44"/>
    <w:rsid w:val="00CC03EF"/>
    <w:rsid w:val="00CF048B"/>
    <w:rsid w:val="00D1508A"/>
    <w:rsid w:val="00D203D5"/>
    <w:rsid w:val="00D33BF5"/>
    <w:rsid w:val="00D55127"/>
    <w:rsid w:val="00D57529"/>
    <w:rsid w:val="00D62AE9"/>
    <w:rsid w:val="00D6326A"/>
    <w:rsid w:val="00D672C6"/>
    <w:rsid w:val="00D75D6C"/>
    <w:rsid w:val="00DA145F"/>
    <w:rsid w:val="00DA534F"/>
    <w:rsid w:val="00DE6EE4"/>
    <w:rsid w:val="00DE736D"/>
    <w:rsid w:val="00DE7CD7"/>
    <w:rsid w:val="00DF04AF"/>
    <w:rsid w:val="00E20F70"/>
    <w:rsid w:val="00E24B63"/>
    <w:rsid w:val="00E25614"/>
    <w:rsid w:val="00E31A73"/>
    <w:rsid w:val="00E41B30"/>
    <w:rsid w:val="00E42F30"/>
    <w:rsid w:val="00E7207C"/>
    <w:rsid w:val="00E76DFC"/>
    <w:rsid w:val="00E77ADE"/>
    <w:rsid w:val="00E801E2"/>
    <w:rsid w:val="00E82D92"/>
    <w:rsid w:val="00E84448"/>
    <w:rsid w:val="00E847D2"/>
    <w:rsid w:val="00E9126B"/>
    <w:rsid w:val="00E9395A"/>
    <w:rsid w:val="00E95D14"/>
    <w:rsid w:val="00EB36B5"/>
    <w:rsid w:val="00EC6885"/>
    <w:rsid w:val="00ED7E4A"/>
    <w:rsid w:val="00EE36C6"/>
    <w:rsid w:val="00EE7AF3"/>
    <w:rsid w:val="00F0296A"/>
    <w:rsid w:val="00F3188A"/>
    <w:rsid w:val="00F35381"/>
    <w:rsid w:val="00F47035"/>
    <w:rsid w:val="00F53355"/>
    <w:rsid w:val="00F734E4"/>
    <w:rsid w:val="00F768F6"/>
    <w:rsid w:val="00FC0ABE"/>
    <w:rsid w:val="00FD4B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7B5AA"/>
  <w15:docId w15:val="{2972F5D8-41D4-41B9-BF06-7374873EB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paragraph" w:customStyle="1" w:styleId="Default">
    <w:name w:val="Default"/>
    <w:rsid w:val="00965220"/>
    <w:pPr>
      <w:autoSpaceDE w:val="0"/>
      <w:autoSpaceDN w:val="0"/>
      <w:adjustRightInd w:val="0"/>
      <w:spacing w:after="0" w:line="240" w:lineRule="auto"/>
    </w:pPr>
    <w:rPr>
      <w:color w:val="000000"/>
      <w:sz w:val="24"/>
      <w:szCs w:val="24"/>
    </w:rPr>
  </w:style>
  <w:style w:type="character" w:styleId="Strong">
    <w:name w:val="Strong"/>
    <w:basedOn w:val="DefaultParagraphFont"/>
    <w:uiPriority w:val="22"/>
    <w:qFormat/>
    <w:rsid w:val="008A23D2"/>
    <w:rPr>
      <w:b/>
      <w:bCs/>
    </w:rPr>
  </w:style>
  <w:style w:type="character" w:styleId="Hyperlink">
    <w:name w:val="Hyperlink"/>
    <w:basedOn w:val="DefaultParagraphFont"/>
    <w:uiPriority w:val="99"/>
    <w:unhideWhenUsed/>
    <w:rsid w:val="00BC4CE8"/>
    <w:rPr>
      <w:color w:val="0000FF" w:themeColor="hyperlink"/>
      <w:u w:val="single"/>
    </w:rPr>
  </w:style>
  <w:style w:type="paragraph" w:styleId="Header">
    <w:name w:val="header"/>
    <w:basedOn w:val="Normal"/>
    <w:link w:val="HeaderChar"/>
    <w:unhideWhenUsed/>
    <w:rsid w:val="008C7DAC"/>
    <w:pPr>
      <w:tabs>
        <w:tab w:val="center" w:pos="4513"/>
        <w:tab w:val="right" w:pos="9026"/>
      </w:tabs>
      <w:spacing w:after="0" w:line="240" w:lineRule="auto"/>
    </w:pPr>
  </w:style>
  <w:style w:type="character" w:customStyle="1" w:styleId="HeaderChar">
    <w:name w:val="Header Char"/>
    <w:basedOn w:val="DefaultParagraphFont"/>
    <w:link w:val="Header"/>
    <w:rsid w:val="008C7DAC"/>
  </w:style>
  <w:style w:type="paragraph" w:styleId="Footer">
    <w:name w:val="footer"/>
    <w:basedOn w:val="Normal"/>
    <w:link w:val="FooterChar"/>
    <w:uiPriority w:val="99"/>
    <w:unhideWhenUsed/>
    <w:rsid w:val="008C7D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7DAC"/>
  </w:style>
  <w:style w:type="paragraph" w:styleId="BalloonText">
    <w:name w:val="Balloon Text"/>
    <w:basedOn w:val="Normal"/>
    <w:link w:val="BalloonTextChar"/>
    <w:uiPriority w:val="99"/>
    <w:semiHidden/>
    <w:unhideWhenUsed/>
    <w:rsid w:val="000173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3E9"/>
    <w:rPr>
      <w:rFonts w:ascii="Segoe UI" w:hAnsi="Segoe UI" w:cs="Segoe UI"/>
      <w:sz w:val="18"/>
      <w:szCs w:val="18"/>
    </w:rPr>
  </w:style>
  <w:style w:type="paragraph" w:styleId="NoSpacing">
    <w:name w:val="No Spacing"/>
    <w:uiPriority w:val="1"/>
    <w:qFormat/>
    <w:rsid w:val="008E0D58"/>
    <w:pPr>
      <w:spacing w:after="0" w:line="240" w:lineRule="auto"/>
    </w:pPr>
    <w:rPr>
      <w:rFonts w:asciiTheme="minorHAnsi" w:eastAsiaTheme="minorHAnsi" w:hAnsiTheme="minorHAnsi" w:cstheme="minorBidi"/>
      <w:lang w:eastAsia="en-US"/>
    </w:rPr>
  </w:style>
  <w:style w:type="paragraph" w:styleId="ListParagraph">
    <w:name w:val="List Paragraph"/>
    <w:basedOn w:val="Normal"/>
    <w:uiPriority w:val="34"/>
    <w:qFormat/>
    <w:rsid w:val="00603A32"/>
    <w:pPr>
      <w:ind w:left="720"/>
      <w:contextualSpacing/>
    </w:pPr>
  </w:style>
  <w:style w:type="paragraph" w:styleId="NormalWeb">
    <w:name w:val="Normal (Web)"/>
    <w:basedOn w:val="Normal"/>
    <w:uiPriority w:val="99"/>
    <w:semiHidden/>
    <w:unhideWhenUsed/>
    <w:rsid w:val="00A65F53"/>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91925"/>
    <w:rPr>
      <w:color w:val="800080" w:themeColor="followedHyperlink"/>
      <w:u w:val="single"/>
    </w:rPr>
  </w:style>
  <w:style w:type="table" w:styleId="TableGrid">
    <w:name w:val="Table Grid"/>
    <w:basedOn w:val="TableNormal"/>
    <w:uiPriority w:val="39"/>
    <w:rsid w:val="009A72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1618">
      <w:bodyDiv w:val="1"/>
      <w:marLeft w:val="0"/>
      <w:marRight w:val="0"/>
      <w:marTop w:val="0"/>
      <w:marBottom w:val="0"/>
      <w:divBdr>
        <w:top w:val="none" w:sz="0" w:space="0" w:color="auto"/>
        <w:left w:val="none" w:sz="0" w:space="0" w:color="auto"/>
        <w:bottom w:val="none" w:sz="0" w:space="0" w:color="auto"/>
        <w:right w:val="none" w:sz="0" w:space="0" w:color="auto"/>
      </w:divBdr>
    </w:div>
    <w:div w:id="34238726">
      <w:bodyDiv w:val="1"/>
      <w:marLeft w:val="0"/>
      <w:marRight w:val="0"/>
      <w:marTop w:val="0"/>
      <w:marBottom w:val="0"/>
      <w:divBdr>
        <w:top w:val="none" w:sz="0" w:space="0" w:color="auto"/>
        <w:left w:val="none" w:sz="0" w:space="0" w:color="auto"/>
        <w:bottom w:val="none" w:sz="0" w:space="0" w:color="auto"/>
        <w:right w:val="none" w:sz="0" w:space="0" w:color="auto"/>
      </w:divBdr>
    </w:div>
    <w:div w:id="50469274">
      <w:bodyDiv w:val="1"/>
      <w:marLeft w:val="0"/>
      <w:marRight w:val="0"/>
      <w:marTop w:val="0"/>
      <w:marBottom w:val="0"/>
      <w:divBdr>
        <w:top w:val="none" w:sz="0" w:space="0" w:color="auto"/>
        <w:left w:val="none" w:sz="0" w:space="0" w:color="auto"/>
        <w:bottom w:val="none" w:sz="0" w:space="0" w:color="auto"/>
        <w:right w:val="none" w:sz="0" w:space="0" w:color="auto"/>
      </w:divBdr>
    </w:div>
    <w:div w:id="76680107">
      <w:bodyDiv w:val="1"/>
      <w:marLeft w:val="0"/>
      <w:marRight w:val="0"/>
      <w:marTop w:val="0"/>
      <w:marBottom w:val="0"/>
      <w:divBdr>
        <w:top w:val="none" w:sz="0" w:space="0" w:color="auto"/>
        <w:left w:val="none" w:sz="0" w:space="0" w:color="auto"/>
        <w:bottom w:val="none" w:sz="0" w:space="0" w:color="auto"/>
        <w:right w:val="none" w:sz="0" w:space="0" w:color="auto"/>
      </w:divBdr>
    </w:div>
    <w:div w:id="95945843">
      <w:bodyDiv w:val="1"/>
      <w:marLeft w:val="0"/>
      <w:marRight w:val="0"/>
      <w:marTop w:val="0"/>
      <w:marBottom w:val="0"/>
      <w:divBdr>
        <w:top w:val="none" w:sz="0" w:space="0" w:color="auto"/>
        <w:left w:val="none" w:sz="0" w:space="0" w:color="auto"/>
        <w:bottom w:val="none" w:sz="0" w:space="0" w:color="auto"/>
        <w:right w:val="none" w:sz="0" w:space="0" w:color="auto"/>
      </w:divBdr>
    </w:div>
    <w:div w:id="99837302">
      <w:bodyDiv w:val="1"/>
      <w:marLeft w:val="0"/>
      <w:marRight w:val="0"/>
      <w:marTop w:val="0"/>
      <w:marBottom w:val="0"/>
      <w:divBdr>
        <w:top w:val="none" w:sz="0" w:space="0" w:color="auto"/>
        <w:left w:val="none" w:sz="0" w:space="0" w:color="auto"/>
        <w:bottom w:val="none" w:sz="0" w:space="0" w:color="auto"/>
        <w:right w:val="none" w:sz="0" w:space="0" w:color="auto"/>
      </w:divBdr>
    </w:div>
    <w:div w:id="143159123">
      <w:bodyDiv w:val="1"/>
      <w:marLeft w:val="0"/>
      <w:marRight w:val="0"/>
      <w:marTop w:val="0"/>
      <w:marBottom w:val="0"/>
      <w:divBdr>
        <w:top w:val="none" w:sz="0" w:space="0" w:color="auto"/>
        <w:left w:val="none" w:sz="0" w:space="0" w:color="auto"/>
        <w:bottom w:val="none" w:sz="0" w:space="0" w:color="auto"/>
        <w:right w:val="none" w:sz="0" w:space="0" w:color="auto"/>
      </w:divBdr>
    </w:div>
    <w:div w:id="167454288">
      <w:bodyDiv w:val="1"/>
      <w:marLeft w:val="0"/>
      <w:marRight w:val="0"/>
      <w:marTop w:val="0"/>
      <w:marBottom w:val="0"/>
      <w:divBdr>
        <w:top w:val="none" w:sz="0" w:space="0" w:color="auto"/>
        <w:left w:val="none" w:sz="0" w:space="0" w:color="auto"/>
        <w:bottom w:val="none" w:sz="0" w:space="0" w:color="auto"/>
        <w:right w:val="none" w:sz="0" w:space="0" w:color="auto"/>
      </w:divBdr>
    </w:div>
    <w:div w:id="224410748">
      <w:bodyDiv w:val="1"/>
      <w:marLeft w:val="0"/>
      <w:marRight w:val="0"/>
      <w:marTop w:val="0"/>
      <w:marBottom w:val="0"/>
      <w:divBdr>
        <w:top w:val="none" w:sz="0" w:space="0" w:color="auto"/>
        <w:left w:val="none" w:sz="0" w:space="0" w:color="auto"/>
        <w:bottom w:val="none" w:sz="0" w:space="0" w:color="auto"/>
        <w:right w:val="none" w:sz="0" w:space="0" w:color="auto"/>
      </w:divBdr>
      <w:divsChild>
        <w:div w:id="225069448">
          <w:marLeft w:val="720"/>
          <w:marRight w:val="0"/>
          <w:marTop w:val="0"/>
          <w:marBottom w:val="0"/>
          <w:divBdr>
            <w:top w:val="none" w:sz="0" w:space="0" w:color="auto"/>
            <w:left w:val="none" w:sz="0" w:space="0" w:color="auto"/>
            <w:bottom w:val="none" w:sz="0" w:space="0" w:color="auto"/>
            <w:right w:val="none" w:sz="0" w:space="0" w:color="auto"/>
          </w:divBdr>
        </w:div>
        <w:div w:id="1412005470">
          <w:marLeft w:val="720"/>
          <w:marRight w:val="0"/>
          <w:marTop w:val="0"/>
          <w:marBottom w:val="0"/>
          <w:divBdr>
            <w:top w:val="none" w:sz="0" w:space="0" w:color="auto"/>
            <w:left w:val="none" w:sz="0" w:space="0" w:color="auto"/>
            <w:bottom w:val="none" w:sz="0" w:space="0" w:color="auto"/>
            <w:right w:val="none" w:sz="0" w:space="0" w:color="auto"/>
          </w:divBdr>
        </w:div>
        <w:div w:id="1472551864">
          <w:marLeft w:val="720"/>
          <w:marRight w:val="0"/>
          <w:marTop w:val="0"/>
          <w:marBottom w:val="0"/>
          <w:divBdr>
            <w:top w:val="none" w:sz="0" w:space="0" w:color="auto"/>
            <w:left w:val="none" w:sz="0" w:space="0" w:color="auto"/>
            <w:bottom w:val="none" w:sz="0" w:space="0" w:color="auto"/>
            <w:right w:val="none" w:sz="0" w:space="0" w:color="auto"/>
          </w:divBdr>
        </w:div>
        <w:div w:id="540828232">
          <w:marLeft w:val="720"/>
          <w:marRight w:val="0"/>
          <w:marTop w:val="0"/>
          <w:marBottom w:val="0"/>
          <w:divBdr>
            <w:top w:val="none" w:sz="0" w:space="0" w:color="auto"/>
            <w:left w:val="none" w:sz="0" w:space="0" w:color="auto"/>
            <w:bottom w:val="none" w:sz="0" w:space="0" w:color="auto"/>
            <w:right w:val="none" w:sz="0" w:space="0" w:color="auto"/>
          </w:divBdr>
        </w:div>
        <w:div w:id="537859150">
          <w:marLeft w:val="720"/>
          <w:marRight w:val="0"/>
          <w:marTop w:val="0"/>
          <w:marBottom w:val="0"/>
          <w:divBdr>
            <w:top w:val="none" w:sz="0" w:space="0" w:color="auto"/>
            <w:left w:val="none" w:sz="0" w:space="0" w:color="auto"/>
            <w:bottom w:val="none" w:sz="0" w:space="0" w:color="auto"/>
            <w:right w:val="none" w:sz="0" w:space="0" w:color="auto"/>
          </w:divBdr>
        </w:div>
        <w:div w:id="547840411">
          <w:marLeft w:val="720"/>
          <w:marRight w:val="0"/>
          <w:marTop w:val="0"/>
          <w:marBottom w:val="0"/>
          <w:divBdr>
            <w:top w:val="none" w:sz="0" w:space="0" w:color="auto"/>
            <w:left w:val="none" w:sz="0" w:space="0" w:color="auto"/>
            <w:bottom w:val="none" w:sz="0" w:space="0" w:color="auto"/>
            <w:right w:val="none" w:sz="0" w:space="0" w:color="auto"/>
          </w:divBdr>
        </w:div>
        <w:div w:id="124855171">
          <w:marLeft w:val="720"/>
          <w:marRight w:val="0"/>
          <w:marTop w:val="0"/>
          <w:marBottom w:val="0"/>
          <w:divBdr>
            <w:top w:val="none" w:sz="0" w:space="0" w:color="auto"/>
            <w:left w:val="none" w:sz="0" w:space="0" w:color="auto"/>
            <w:bottom w:val="none" w:sz="0" w:space="0" w:color="auto"/>
            <w:right w:val="none" w:sz="0" w:space="0" w:color="auto"/>
          </w:divBdr>
        </w:div>
        <w:div w:id="766925007">
          <w:marLeft w:val="720"/>
          <w:marRight w:val="0"/>
          <w:marTop w:val="0"/>
          <w:marBottom w:val="0"/>
          <w:divBdr>
            <w:top w:val="none" w:sz="0" w:space="0" w:color="auto"/>
            <w:left w:val="none" w:sz="0" w:space="0" w:color="auto"/>
            <w:bottom w:val="none" w:sz="0" w:space="0" w:color="auto"/>
            <w:right w:val="none" w:sz="0" w:space="0" w:color="auto"/>
          </w:divBdr>
        </w:div>
      </w:divsChild>
    </w:div>
    <w:div w:id="237636547">
      <w:bodyDiv w:val="1"/>
      <w:marLeft w:val="0"/>
      <w:marRight w:val="0"/>
      <w:marTop w:val="0"/>
      <w:marBottom w:val="0"/>
      <w:divBdr>
        <w:top w:val="none" w:sz="0" w:space="0" w:color="auto"/>
        <w:left w:val="none" w:sz="0" w:space="0" w:color="auto"/>
        <w:bottom w:val="none" w:sz="0" w:space="0" w:color="auto"/>
        <w:right w:val="none" w:sz="0" w:space="0" w:color="auto"/>
      </w:divBdr>
    </w:div>
    <w:div w:id="238906878">
      <w:bodyDiv w:val="1"/>
      <w:marLeft w:val="0"/>
      <w:marRight w:val="0"/>
      <w:marTop w:val="0"/>
      <w:marBottom w:val="0"/>
      <w:divBdr>
        <w:top w:val="none" w:sz="0" w:space="0" w:color="auto"/>
        <w:left w:val="none" w:sz="0" w:space="0" w:color="auto"/>
        <w:bottom w:val="none" w:sz="0" w:space="0" w:color="auto"/>
        <w:right w:val="none" w:sz="0" w:space="0" w:color="auto"/>
      </w:divBdr>
    </w:div>
    <w:div w:id="268780521">
      <w:bodyDiv w:val="1"/>
      <w:marLeft w:val="0"/>
      <w:marRight w:val="0"/>
      <w:marTop w:val="0"/>
      <w:marBottom w:val="0"/>
      <w:divBdr>
        <w:top w:val="none" w:sz="0" w:space="0" w:color="auto"/>
        <w:left w:val="none" w:sz="0" w:space="0" w:color="auto"/>
        <w:bottom w:val="none" w:sz="0" w:space="0" w:color="auto"/>
        <w:right w:val="none" w:sz="0" w:space="0" w:color="auto"/>
      </w:divBdr>
    </w:div>
    <w:div w:id="285047560">
      <w:bodyDiv w:val="1"/>
      <w:marLeft w:val="0"/>
      <w:marRight w:val="0"/>
      <w:marTop w:val="0"/>
      <w:marBottom w:val="0"/>
      <w:divBdr>
        <w:top w:val="none" w:sz="0" w:space="0" w:color="auto"/>
        <w:left w:val="none" w:sz="0" w:space="0" w:color="auto"/>
        <w:bottom w:val="none" w:sz="0" w:space="0" w:color="auto"/>
        <w:right w:val="none" w:sz="0" w:space="0" w:color="auto"/>
      </w:divBdr>
    </w:div>
    <w:div w:id="305167966">
      <w:bodyDiv w:val="1"/>
      <w:marLeft w:val="0"/>
      <w:marRight w:val="0"/>
      <w:marTop w:val="0"/>
      <w:marBottom w:val="0"/>
      <w:divBdr>
        <w:top w:val="none" w:sz="0" w:space="0" w:color="auto"/>
        <w:left w:val="none" w:sz="0" w:space="0" w:color="auto"/>
        <w:bottom w:val="none" w:sz="0" w:space="0" w:color="auto"/>
        <w:right w:val="none" w:sz="0" w:space="0" w:color="auto"/>
      </w:divBdr>
    </w:div>
    <w:div w:id="316808197">
      <w:bodyDiv w:val="1"/>
      <w:marLeft w:val="0"/>
      <w:marRight w:val="0"/>
      <w:marTop w:val="0"/>
      <w:marBottom w:val="0"/>
      <w:divBdr>
        <w:top w:val="none" w:sz="0" w:space="0" w:color="auto"/>
        <w:left w:val="none" w:sz="0" w:space="0" w:color="auto"/>
        <w:bottom w:val="none" w:sz="0" w:space="0" w:color="auto"/>
        <w:right w:val="none" w:sz="0" w:space="0" w:color="auto"/>
      </w:divBdr>
    </w:div>
    <w:div w:id="354815990">
      <w:bodyDiv w:val="1"/>
      <w:marLeft w:val="0"/>
      <w:marRight w:val="0"/>
      <w:marTop w:val="0"/>
      <w:marBottom w:val="0"/>
      <w:divBdr>
        <w:top w:val="none" w:sz="0" w:space="0" w:color="auto"/>
        <w:left w:val="none" w:sz="0" w:space="0" w:color="auto"/>
        <w:bottom w:val="none" w:sz="0" w:space="0" w:color="auto"/>
        <w:right w:val="none" w:sz="0" w:space="0" w:color="auto"/>
      </w:divBdr>
    </w:div>
    <w:div w:id="355549089">
      <w:bodyDiv w:val="1"/>
      <w:marLeft w:val="0"/>
      <w:marRight w:val="0"/>
      <w:marTop w:val="0"/>
      <w:marBottom w:val="0"/>
      <w:divBdr>
        <w:top w:val="none" w:sz="0" w:space="0" w:color="auto"/>
        <w:left w:val="none" w:sz="0" w:space="0" w:color="auto"/>
        <w:bottom w:val="none" w:sz="0" w:space="0" w:color="auto"/>
        <w:right w:val="none" w:sz="0" w:space="0" w:color="auto"/>
      </w:divBdr>
    </w:div>
    <w:div w:id="366611625">
      <w:bodyDiv w:val="1"/>
      <w:marLeft w:val="0"/>
      <w:marRight w:val="0"/>
      <w:marTop w:val="0"/>
      <w:marBottom w:val="0"/>
      <w:divBdr>
        <w:top w:val="none" w:sz="0" w:space="0" w:color="auto"/>
        <w:left w:val="none" w:sz="0" w:space="0" w:color="auto"/>
        <w:bottom w:val="none" w:sz="0" w:space="0" w:color="auto"/>
        <w:right w:val="none" w:sz="0" w:space="0" w:color="auto"/>
      </w:divBdr>
    </w:div>
    <w:div w:id="370109274">
      <w:bodyDiv w:val="1"/>
      <w:marLeft w:val="0"/>
      <w:marRight w:val="0"/>
      <w:marTop w:val="0"/>
      <w:marBottom w:val="0"/>
      <w:divBdr>
        <w:top w:val="none" w:sz="0" w:space="0" w:color="auto"/>
        <w:left w:val="none" w:sz="0" w:space="0" w:color="auto"/>
        <w:bottom w:val="none" w:sz="0" w:space="0" w:color="auto"/>
        <w:right w:val="none" w:sz="0" w:space="0" w:color="auto"/>
      </w:divBdr>
    </w:div>
    <w:div w:id="457067890">
      <w:bodyDiv w:val="1"/>
      <w:marLeft w:val="0"/>
      <w:marRight w:val="0"/>
      <w:marTop w:val="0"/>
      <w:marBottom w:val="0"/>
      <w:divBdr>
        <w:top w:val="none" w:sz="0" w:space="0" w:color="auto"/>
        <w:left w:val="none" w:sz="0" w:space="0" w:color="auto"/>
        <w:bottom w:val="none" w:sz="0" w:space="0" w:color="auto"/>
        <w:right w:val="none" w:sz="0" w:space="0" w:color="auto"/>
      </w:divBdr>
    </w:div>
    <w:div w:id="472646585">
      <w:bodyDiv w:val="1"/>
      <w:marLeft w:val="0"/>
      <w:marRight w:val="0"/>
      <w:marTop w:val="0"/>
      <w:marBottom w:val="0"/>
      <w:divBdr>
        <w:top w:val="none" w:sz="0" w:space="0" w:color="auto"/>
        <w:left w:val="none" w:sz="0" w:space="0" w:color="auto"/>
        <w:bottom w:val="none" w:sz="0" w:space="0" w:color="auto"/>
        <w:right w:val="none" w:sz="0" w:space="0" w:color="auto"/>
      </w:divBdr>
      <w:divsChild>
        <w:div w:id="1759204819">
          <w:marLeft w:val="720"/>
          <w:marRight w:val="0"/>
          <w:marTop w:val="0"/>
          <w:marBottom w:val="0"/>
          <w:divBdr>
            <w:top w:val="none" w:sz="0" w:space="0" w:color="auto"/>
            <w:left w:val="none" w:sz="0" w:space="0" w:color="auto"/>
            <w:bottom w:val="none" w:sz="0" w:space="0" w:color="auto"/>
            <w:right w:val="none" w:sz="0" w:space="0" w:color="auto"/>
          </w:divBdr>
        </w:div>
        <w:div w:id="374619717">
          <w:marLeft w:val="720"/>
          <w:marRight w:val="0"/>
          <w:marTop w:val="0"/>
          <w:marBottom w:val="0"/>
          <w:divBdr>
            <w:top w:val="none" w:sz="0" w:space="0" w:color="auto"/>
            <w:left w:val="none" w:sz="0" w:space="0" w:color="auto"/>
            <w:bottom w:val="none" w:sz="0" w:space="0" w:color="auto"/>
            <w:right w:val="none" w:sz="0" w:space="0" w:color="auto"/>
          </w:divBdr>
        </w:div>
        <w:div w:id="292714831">
          <w:marLeft w:val="720"/>
          <w:marRight w:val="0"/>
          <w:marTop w:val="0"/>
          <w:marBottom w:val="0"/>
          <w:divBdr>
            <w:top w:val="none" w:sz="0" w:space="0" w:color="auto"/>
            <w:left w:val="none" w:sz="0" w:space="0" w:color="auto"/>
            <w:bottom w:val="none" w:sz="0" w:space="0" w:color="auto"/>
            <w:right w:val="none" w:sz="0" w:space="0" w:color="auto"/>
          </w:divBdr>
        </w:div>
        <w:div w:id="771628391">
          <w:marLeft w:val="720"/>
          <w:marRight w:val="0"/>
          <w:marTop w:val="0"/>
          <w:marBottom w:val="0"/>
          <w:divBdr>
            <w:top w:val="none" w:sz="0" w:space="0" w:color="auto"/>
            <w:left w:val="none" w:sz="0" w:space="0" w:color="auto"/>
            <w:bottom w:val="none" w:sz="0" w:space="0" w:color="auto"/>
            <w:right w:val="none" w:sz="0" w:space="0" w:color="auto"/>
          </w:divBdr>
        </w:div>
      </w:divsChild>
    </w:div>
    <w:div w:id="496386995">
      <w:bodyDiv w:val="1"/>
      <w:marLeft w:val="0"/>
      <w:marRight w:val="0"/>
      <w:marTop w:val="0"/>
      <w:marBottom w:val="0"/>
      <w:divBdr>
        <w:top w:val="none" w:sz="0" w:space="0" w:color="auto"/>
        <w:left w:val="none" w:sz="0" w:space="0" w:color="auto"/>
        <w:bottom w:val="none" w:sz="0" w:space="0" w:color="auto"/>
        <w:right w:val="none" w:sz="0" w:space="0" w:color="auto"/>
      </w:divBdr>
      <w:divsChild>
        <w:div w:id="1079523788">
          <w:marLeft w:val="907"/>
          <w:marRight w:val="0"/>
          <w:marTop w:val="0"/>
          <w:marBottom w:val="0"/>
          <w:divBdr>
            <w:top w:val="none" w:sz="0" w:space="0" w:color="auto"/>
            <w:left w:val="none" w:sz="0" w:space="0" w:color="auto"/>
            <w:bottom w:val="none" w:sz="0" w:space="0" w:color="auto"/>
            <w:right w:val="none" w:sz="0" w:space="0" w:color="auto"/>
          </w:divBdr>
        </w:div>
        <w:div w:id="104889512">
          <w:marLeft w:val="907"/>
          <w:marRight w:val="0"/>
          <w:marTop w:val="0"/>
          <w:marBottom w:val="0"/>
          <w:divBdr>
            <w:top w:val="none" w:sz="0" w:space="0" w:color="auto"/>
            <w:left w:val="none" w:sz="0" w:space="0" w:color="auto"/>
            <w:bottom w:val="none" w:sz="0" w:space="0" w:color="auto"/>
            <w:right w:val="none" w:sz="0" w:space="0" w:color="auto"/>
          </w:divBdr>
        </w:div>
        <w:div w:id="1041590241">
          <w:marLeft w:val="907"/>
          <w:marRight w:val="0"/>
          <w:marTop w:val="0"/>
          <w:marBottom w:val="0"/>
          <w:divBdr>
            <w:top w:val="none" w:sz="0" w:space="0" w:color="auto"/>
            <w:left w:val="none" w:sz="0" w:space="0" w:color="auto"/>
            <w:bottom w:val="none" w:sz="0" w:space="0" w:color="auto"/>
            <w:right w:val="none" w:sz="0" w:space="0" w:color="auto"/>
          </w:divBdr>
        </w:div>
        <w:div w:id="1513881851">
          <w:marLeft w:val="907"/>
          <w:marRight w:val="0"/>
          <w:marTop w:val="0"/>
          <w:marBottom w:val="0"/>
          <w:divBdr>
            <w:top w:val="none" w:sz="0" w:space="0" w:color="auto"/>
            <w:left w:val="none" w:sz="0" w:space="0" w:color="auto"/>
            <w:bottom w:val="none" w:sz="0" w:space="0" w:color="auto"/>
            <w:right w:val="none" w:sz="0" w:space="0" w:color="auto"/>
          </w:divBdr>
        </w:div>
      </w:divsChild>
    </w:div>
    <w:div w:id="496960866">
      <w:bodyDiv w:val="1"/>
      <w:marLeft w:val="0"/>
      <w:marRight w:val="0"/>
      <w:marTop w:val="0"/>
      <w:marBottom w:val="0"/>
      <w:divBdr>
        <w:top w:val="none" w:sz="0" w:space="0" w:color="auto"/>
        <w:left w:val="none" w:sz="0" w:space="0" w:color="auto"/>
        <w:bottom w:val="none" w:sz="0" w:space="0" w:color="auto"/>
        <w:right w:val="none" w:sz="0" w:space="0" w:color="auto"/>
      </w:divBdr>
    </w:div>
    <w:div w:id="503010602">
      <w:bodyDiv w:val="1"/>
      <w:marLeft w:val="0"/>
      <w:marRight w:val="0"/>
      <w:marTop w:val="0"/>
      <w:marBottom w:val="0"/>
      <w:divBdr>
        <w:top w:val="none" w:sz="0" w:space="0" w:color="auto"/>
        <w:left w:val="none" w:sz="0" w:space="0" w:color="auto"/>
        <w:bottom w:val="none" w:sz="0" w:space="0" w:color="auto"/>
        <w:right w:val="none" w:sz="0" w:space="0" w:color="auto"/>
      </w:divBdr>
    </w:div>
    <w:div w:id="508956212">
      <w:bodyDiv w:val="1"/>
      <w:marLeft w:val="0"/>
      <w:marRight w:val="0"/>
      <w:marTop w:val="0"/>
      <w:marBottom w:val="0"/>
      <w:divBdr>
        <w:top w:val="none" w:sz="0" w:space="0" w:color="auto"/>
        <w:left w:val="none" w:sz="0" w:space="0" w:color="auto"/>
        <w:bottom w:val="none" w:sz="0" w:space="0" w:color="auto"/>
        <w:right w:val="none" w:sz="0" w:space="0" w:color="auto"/>
      </w:divBdr>
    </w:div>
    <w:div w:id="518936363">
      <w:bodyDiv w:val="1"/>
      <w:marLeft w:val="0"/>
      <w:marRight w:val="0"/>
      <w:marTop w:val="0"/>
      <w:marBottom w:val="0"/>
      <w:divBdr>
        <w:top w:val="none" w:sz="0" w:space="0" w:color="auto"/>
        <w:left w:val="none" w:sz="0" w:space="0" w:color="auto"/>
        <w:bottom w:val="none" w:sz="0" w:space="0" w:color="auto"/>
        <w:right w:val="none" w:sz="0" w:space="0" w:color="auto"/>
      </w:divBdr>
    </w:div>
    <w:div w:id="532159819">
      <w:bodyDiv w:val="1"/>
      <w:marLeft w:val="0"/>
      <w:marRight w:val="0"/>
      <w:marTop w:val="0"/>
      <w:marBottom w:val="0"/>
      <w:divBdr>
        <w:top w:val="none" w:sz="0" w:space="0" w:color="auto"/>
        <w:left w:val="none" w:sz="0" w:space="0" w:color="auto"/>
        <w:bottom w:val="none" w:sz="0" w:space="0" w:color="auto"/>
        <w:right w:val="none" w:sz="0" w:space="0" w:color="auto"/>
      </w:divBdr>
    </w:div>
    <w:div w:id="553274151">
      <w:bodyDiv w:val="1"/>
      <w:marLeft w:val="0"/>
      <w:marRight w:val="0"/>
      <w:marTop w:val="0"/>
      <w:marBottom w:val="0"/>
      <w:divBdr>
        <w:top w:val="none" w:sz="0" w:space="0" w:color="auto"/>
        <w:left w:val="none" w:sz="0" w:space="0" w:color="auto"/>
        <w:bottom w:val="none" w:sz="0" w:space="0" w:color="auto"/>
        <w:right w:val="none" w:sz="0" w:space="0" w:color="auto"/>
      </w:divBdr>
      <w:divsChild>
        <w:div w:id="2144884873">
          <w:marLeft w:val="720"/>
          <w:marRight w:val="0"/>
          <w:marTop w:val="0"/>
          <w:marBottom w:val="0"/>
          <w:divBdr>
            <w:top w:val="none" w:sz="0" w:space="0" w:color="auto"/>
            <w:left w:val="none" w:sz="0" w:space="0" w:color="auto"/>
            <w:bottom w:val="none" w:sz="0" w:space="0" w:color="auto"/>
            <w:right w:val="none" w:sz="0" w:space="0" w:color="auto"/>
          </w:divBdr>
        </w:div>
        <w:div w:id="776366127">
          <w:marLeft w:val="720"/>
          <w:marRight w:val="0"/>
          <w:marTop w:val="0"/>
          <w:marBottom w:val="0"/>
          <w:divBdr>
            <w:top w:val="none" w:sz="0" w:space="0" w:color="auto"/>
            <w:left w:val="none" w:sz="0" w:space="0" w:color="auto"/>
            <w:bottom w:val="none" w:sz="0" w:space="0" w:color="auto"/>
            <w:right w:val="none" w:sz="0" w:space="0" w:color="auto"/>
          </w:divBdr>
        </w:div>
        <w:div w:id="334915756">
          <w:marLeft w:val="720"/>
          <w:marRight w:val="0"/>
          <w:marTop w:val="0"/>
          <w:marBottom w:val="0"/>
          <w:divBdr>
            <w:top w:val="none" w:sz="0" w:space="0" w:color="auto"/>
            <w:left w:val="none" w:sz="0" w:space="0" w:color="auto"/>
            <w:bottom w:val="none" w:sz="0" w:space="0" w:color="auto"/>
            <w:right w:val="none" w:sz="0" w:space="0" w:color="auto"/>
          </w:divBdr>
        </w:div>
        <w:div w:id="709649224">
          <w:marLeft w:val="720"/>
          <w:marRight w:val="0"/>
          <w:marTop w:val="0"/>
          <w:marBottom w:val="0"/>
          <w:divBdr>
            <w:top w:val="none" w:sz="0" w:space="0" w:color="auto"/>
            <w:left w:val="none" w:sz="0" w:space="0" w:color="auto"/>
            <w:bottom w:val="none" w:sz="0" w:space="0" w:color="auto"/>
            <w:right w:val="none" w:sz="0" w:space="0" w:color="auto"/>
          </w:divBdr>
        </w:div>
        <w:div w:id="212809216">
          <w:marLeft w:val="720"/>
          <w:marRight w:val="0"/>
          <w:marTop w:val="0"/>
          <w:marBottom w:val="0"/>
          <w:divBdr>
            <w:top w:val="none" w:sz="0" w:space="0" w:color="auto"/>
            <w:left w:val="none" w:sz="0" w:space="0" w:color="auto"/>
            <w:bottom w:val="none" w:sz="0" w:space="0" w:color="auto"/>
            <w:right w:val="none" w:sz="0" w:space="0" w:color="auto"/>
          </w:divBdr>
        </w:div>
        <w:div w:id="967206183">
          <w:marLeft w:val="720"/>
          <w:marRight w:val="0"/>
          <w:marTop w:val="0"/>
          <w:marBottom w:val="0"/>
          <w:divBdr>
            <w:top w:val="none" w:sz="0" w:space="0" w:color="auto"/>
            <w:left w:val="none" w:sz="0" w:space="0" w:color="auto"/>
            <w:bottom w:val="none" w:sz="0" w:space="0" w:color="auto"/>
            <w:right w:val="none" w:sz="0" w:space="0" w:color="auto"/>
          </w:divBdr>
        </w:div>
        <w:div w:id="1186942024">
          <w:marLeft w:val="720"/>
          <w:marRight w:val="0"/>
          <w:marTop w:val="0"/>
          <w:marBottom w:val="0"/>
          <w:divBdr>
            <w:top w:val="none" w:sz="0" w:space="0" w:color="auto"/>
            <w:left w:val="none" w:sz="0" w:space="0" w:color="auto"/>
            <w:bottom w:val="none" w:sz="0" w:space="0" w:color="auto"/>
            <w:right w:val="none" w:sz="0" w:space="0" w:color="auto"/>
          </w:divBdr>
        </w:div>
        <w:div w:id="630598349">
          <w:marLeft w:val="720"/>
          <w:marRight w:val="0"/>
          <w:marTop w:val="0"/>
          <w:marBottom w:val="0"/>
          <w:divBdr>
            <w:top w:val="none" w:sz="0" w:space="0" w:color="auto"/>
            <w:left w:val="none" w:sz="0" w:space="0" w:color="auto"/>
            <w:bottom w:val="none" w:sz="0" w:space="0" w:color="auto"/>
            <w:right w:val="none" w:sz="0" w:space="0" w:color="auto"/>
          </w:divBdr>
        </w:div>
      </w:divsChild>
    </w:div>
    <w:div w:id="614753968">
      <w:bodyDiv w:val="1"/>
      <w:marLeft w:val="0"/>
      <w:marRight w:val="0"/>
      <w:marTop w:val="0"/>
      <w:marBottom w:val="0"/>
      <w:divBdr>
        <w:top w:val="none" w:sz="0" w:space="0" w:color="auto"/>
        <w:left w:val="none" w:sz="0" w:space="0" w:color="auto"/>
        <w:bottom w:val="none" w:sz="0" w:space="0" w:color="auto"/>
        <w:right w:val="none" w:sz="0" w:space="0" w:color="auto"/>
      </w:divBdr>
      <w:divsChild>
        <w:div w:id="725683165">
          <w:marLeft w:val="1166"/>
          <w:marRight w:val="0"/>
          <w:marTop w:val="0"/>
          <w:marBottom w:val="0"/>
          <w:divBdr>
            <w:top w:val="none" w:sz="0" w:space="0" w:color="auto"/>
            <w:left w:val="none" w:sz="0" w:space="0" w:color="auto"/>
            <w:bottom w:val="none" w:sz="0" w:space="0" w:color="auto"/>
            <w:right w:val="none" w:sz="0" w:space="0" w:color="auto"/>
          </w:divBdr>
        </w:div>
        <w:div w:id="454258263">
          <w:marLeft w:val="1166"/>
          <w:marRight w:val="0"/>
          <w:marTop w:val="0"/>
          <w:marBottom w:val="0"/>
          <w:divBdr>
            <w:top w:val="none" w:sz="0" w:space="0" w:color="auto"/>
            <w:left w:val="none" w:sz="0" w:space="0" w:color="auto"/>
            <w:bottom w:val="none" w:sz="0" w:space="0" w:color="auto"/>
            <w:right w:val="none" w:sz="0" w:space="0" w:color="auto"/>
          </w:divBdr>
        </w:div>
        <w:div w:id="453867239">
          <w:marLeft w:val="1166"/>
          <w:marRight w:val="0"/>
          <w:marTop w:val="0"/>
          <w:marBottom w:val="0"/>
          <w:divBdr>
            <w:top w:val="none" w:sz="0" w:space="0" w:color="auto"/>
            <w:left w:val="none" w:sz="0" w:space="0" w:color="auto"/>
            <w:bottom w:val="none" w:sz="0" w:space="0" w:color="auto"/>
            <w:right w:val="none" w:sz="0" w:space="0" w:color="auto"/>
          </w:divBdr>
        </w:div>
      </w:divsChild>
    </w:div>
    <w:div w:id="617221821">
      <w:bodyDiv w:val="1"/>
      <w:marLeft w:val="0"/>
      <w:marRight w:val="0"/>
      <w:marTop w:val="0"/>
      <w:marBottom w:val="0"/>
      <w:divBdr>
        <w:top w:val="none" w:sz="0" w:space="0" w:color="auto"/>
        <w:left w:val="none" w:sz="0" w:space="0" w:color="auto"/>
        <w:bottom w:val="none" w:sz="0" w:space="0" w:color="auto"/>
        <w:right w:val="none" w:sz="0" w:space="0" w:color="auto"/>
      </w:divBdr>
      <w:divsChild>
        <w:div w:id="356396141">
          <w:marLeft w:val="720"/>
          <w:marRight w:val="0"/>
          <w:marTop w:val="0"/>
          <w:marBottom w:val="0"/>
          <w:divBdr>
            <w:top w:val="none" w:sz="0" w:space="0" w:color="auto"/>
            <w:left w:val="none" w:sz="0" w:space="0" w:color="auto"/>
            <w:bottom w:val="none" w:sz="0" w:space="0" w:color="auto"/>
            <w:right w:val="none" w:sz="0" w:space="0" w:color="auto"/>
          </w:divBdr>
        </w:div>
        <w:div w:id="2084600730">
          <w:marLeft w:val="720"/>
          <w:marRight w:val="0"/>
          <w:marTop w:val="0"/>
          <w:marBottom w:val="0"/>
          <w:divBdr>
            <w:top w:val="none" w:sz="0" w:space="0" w:color="auto"/>
            <w:left w:val="none" w:sz="0" w:space="0" w:color="auto"/>
            <w:bottom w:val="none" w:sz="0" w:space="0" w:color="auto"/>
            <w:right w:val="none" w:sz="0" w:space="0" w:color="auto"/>
          </w:divBdr>
        </w:div>
        <w:div w:id="1597178101">
          <w:marLeft w:val="720"/>
          <w:marRight w:val="0"/>
          <w:marTop w:val="0"/>
          <w:marBottom w:val="0"/>
          <w:divBdr>
            <w:top w:val="none" w:sz="0" w:space="0" w:color="auto"/>
            <w:left w:val="none" w:sz="0" w:space="0" w:color="auto"/>
            <w:bottom w:val="none" w:sz="0" w:space="0" w:color="auto"/>
            <w:right w:val="none" w:sz="0" w:space="0" w:color="auto"/>
          </w:divBdr>
        </w:div>
        <w:div w:id="1425687097">
          <w:marLeft w:val="720"/>
          <w:marRight w:val="0"/>
          <w:marTop w:val="0"/>
          <w:marBottom w:val="0"/>
          <w:divBdr>
            <w:top w:val="none" w:sz="0" w:space="0" w:color="auto"/>
            <w:left w:val="none" w:sz="0" w:space="0" w:color="auto"/>
            <w:bottom w:val="none" w:sz="0" w:space="0" w:color="auto"/>
            <w:right w:val="none" w:sz="0" w:space="0" w:color="auto"/>
          </w:divBdr>
        </w:div>
      </w:divsChild>
    </w:div>
    <w:div w:id="620263612">
      <w:bodyDiv w:val="1"/>
      <w:marLeft w:val="0"/>
      <w:marRight w:val="0"/>
      <w:marTop w:val="0"/>
      <w:marBottom w:val="0"/>
      <w:divBdr>
        <w:top w:val="none" w:sz="0" w:space="0" w:color="auto"/>
        <w:left w:val="none" w:sz="0" w:space="0" w:color="auto"/>
        <w:bottom w:val="none" w:sz="0" w:space="0" w:color="auto"/>
        <w:right w:val="none" w:sz="0" w:space="0" w:color="auto"/>
      </w:divBdr>
    </w:div>
    <w:div w:id="637488921">
      <w:bodyDiv w:val="1"/>
      <w:marLeft w:val="0"/>
      <w:marRight w:val="0"/>
      <w:marTop w:val="0"/>
      <w:marBottom w:val="0"/>
      <w:divBdr>
        <w:top w:val="none" w:sz="0" w:space="0" w:color="auto"/>
        <w:left w:val="none" w:sz="0" w:space="0" w:color="auto"/>
        <w:bottom w:val="none" w:sz="0" w:space="0" w:color="auto"/>
        <w:right w:val="none" w:sz="0" w:space="0" w:color="auto"/>
      </w:divBdr>
      <w:divsChild>
        <w:div w:id="1355307301">
          <w:marLeft w:val="720"/>
          <w:marRight w:val="0"/>
          <w:marTop w:val="0"/>
          <w:marBottom w:val="0"/>
          <w:divBdr>
            <w:top w:val="none" w:sz="0" w:space="0" w:color="auto"/>
            <w:left w:val="none" w:sz="0" w:space="0" w:color="auto"/>
            <w:bottom w:val="none" w:sz="0" w:space="0" w:color="auto"/>
            <w:right w:val="none" w:sz="0" w:space="0" w:color="auto"/>
          </w:divBdr>
        </w:div>
        <w:div w:id="967972552">
          <w:marLeft w:val="720"/>
          <w:marRight w:val="0"/>
          <w:marTop w:val="0"/>
          <w:marBottom w:val="0"/>
          <w:divBdr>
            <w:top w:val="none" w:sz="0" w:space="0" w:color="auto"/>
            <w:left w:val="none" w:sz="0" w:space="0" w:color="auto"/>
            <w:bottom w:val="none" w:sz="0" w:space="0" w:color="auto"/>
            <w:right w:val="none" w:sz="0" w:space="0" w:color="auto"/>
          </w:divBdr>
        </w:div>
        <w:div w:id="209077428">
          <w:marLeft w:val="720"/>
          <w:marRight w:val="0"/>
          <w:marTop w:val="0"/>
          <w:marBottom w:val="0"/>
          <w:divBdr>
            <w:top w:val="none" w:sz="0" w:space="0" w:color="auto"/>
            <w:left w:val="none" w:sz="0" w:space="0" w:color="auto"/>
            <w:bottom w:val="none" w:sz="0" w:space="0" w:color="auto"/>
            <w:right w:val="none" w:sz="0" w:space="0" w:color="auto"/>
          </w:divBdr>
        </w:div>
        <w:div w:id="611209078">
          <w:marLeft w:val="720"/>
          <w:marRight w:val="0"/>
          <w:marTop w:val="0"/>
          <w:marBottom w:val="0"/>
          <w:divBdr>
            <w:top w:val="none" w:sz="0" w:space="0" w:color="auto"/>
            <w:left w:val="none" w:sz="0" w:space="0" w:color="auto"/>
            <w:bottom w:val="none" w:sz="0" w:space="0" w:color="auto"/>
            <w:right w:val="none" w:sz="0" w:space="0" w:color="auto"/>
          </w:divBdr>
        </w:div>
        <w:div w:id="155850564">
          <w:marLeft w:val="720"/>
          <w:marRight w:val="0"/>
          <w:marTop w:val="0"/>
          <w:marBottom w:val="0"/>
          <w:divBdr>
            <w:top w:val="none" w:sz="0" w:space="0" w:color="auto"/>
            <w:left w:val="none" w:sz="0" w:space="0" w:color="auto"/>
            <w:bottom w:val="none" w:sz="0" w:space="0" w:color="auto"/>
            <w:right w:val="none" w:sz="0" w:space="0" w:color="auto"/>
          </w:divBdr>
        </w:div>
        <w:div w:id="2141144507">
          <w:marLeft w:val="720"/>
          <w:marRight w:val="0"/>
          <w:marTop w:val="0"/>
          <w:marBottom w:val="0"/>
          <w:divBdr>
            <w:top w:val="none" w:sz="0" w:space="0" w:color="auto"/>
            <w:left w:val="none" w:sz="0" w:space="0" w:color="auto"/>
            <w:bottom w:val="none" w:sz="0" w:space="0" w:color="auto"/>
            <w:right w:val="none" w:sz="0" w:space="0" w:color="auto"/>
          </w:divBdr>
        </w:div>
      </w:divsChild>
    </w:div>
    <w:div w:id="655837082">
      <w:bodyDiv w:val="1"/>
      <w:marLeft w:val="0"/>
      <w:marRight w:val="0"/>
      <w:marTop w:val="0"/>
      <w:marBottom w:val="0"/>
      <w:divBdr>
        <w:top w:val="none" w:sz="0" w:space="0" w:color="auto"/>
        <w:left w:val="none" w:sz="0" w:space="0" w:color="auto"/>
        <w:bottom w:val="none" w:sz="0" w:space="0" w:color="auto"/>
        <w:right w:val="none" w:sz="0" w:space="0" w:color="auto"/>
      </w:divBdr>
    </w:div>
    <w:div w:id="659770797">
      <w:bodyDiv w:val="1"/>
      <w:marLeft w:val="0"/>
      <w:marRight w:val="0"/>
      <w:marTop w:val="0"/>
      <w:marBottom w:val="0"/>
      <w:divBdr>
        <w:top w:val="none" w:sz="0" w:space="0" w:color="auto"/>
        <w:left w:val="none" w:sz="0" w:space="0" w:color="auto"/>
        <w:bottom w:val="none" w:sz="0" w:space="0" w:color="auto"/>
        <w:right w:val="none" w:sz="0" w:space="0" w:color="auto"/>
      </w:divBdr>
    </w:div>
    <w:div w:id="675766271">
      <w:bodyDiv w:val="1"/>
      <w:marLeft w:val="0"/>
      <w:marRight w:val="0"/>
      <w:marTop w:val="0"/>
      <w:marBottom w:val="0"/>
      <w:divBdr>
        <w:top w:val="none" w:sz="0" w:space="0" w:color="auto"/>
        <w:left w:val="none" w:sz="0" w:space="0" w:color="auto"/>
        <w:bottom w:val="none" w:sz="0" w:space="0" w:color="auto"/>
        <w:right w:val="none" w:sz="0" w:space="0" w:color="auto"/>
      </w:divBdr>
    </w:div>
    <w:div w:id="687828681">
      <w:bodyDiv w:val="1"/>
      <w:marLeft w:val="0"/>
      <w:marRight w:val="0"/>
      <w:marTop w:val="0"/>
      <w:marBottom w:val="0"/>
      <w:divBdr>
        <w:top w:val="none" w:sz="0" w:space="0" w:color="auto"/>
        <w:left w:val="none" w:sz="0" w:space="0" w:color="auto"/>
        <w:bottom w:val="none" w:sz="0" w:space="0" w:color="auto"/>
        <w:right w:val="none" w:sz="0" w:space="0" w:color="auto"/>
      </w:divBdr>
      <w:divsChild>
        <w:div w:id="1592010706">
          <w:marLeft w:val="1166"/>
          <w:marRight w:val="0"/>
          <w:marTop w:val="0"/>
          <w:marBottom w:val="0"/>
          <w:divBdr>
            <w:top w:val="none" w:sz="0" w:space="0" w:color="auto"/>
            <w:left w:val="none" w:sz="0" w:space="0" w:color="auto"/>
            <w:bottom w:val="none" w:sz="0" w:space="0" w:color="auto"/>
            <w:right w:val="none" w:sz="0" w:space="0" w:color="auto"/>
          </w:divBdr>
        </w:div>
      </w:divsChild>
    </w:div>
    <w:div w:id="691227908">
      <w:bodyDiv w:val="1"/>
      <w:marLeft w:val="0"/>
      <w:marRight w:val="0"/>
      <w:marTop w:val="0"/>
      <w:marBottom w:val="0"/>
      <w:divBdr>
        <w:top w:val="none" w:sz="0" w:space="0" w:color="auto"/>
        <w:left w:val="none" w:sz="0" w:space="0" w:color="auto"/>
        <w:bottom w:val="none" w:sz="0" w:space="0" w:color="auto"/>
        <w:right w:val="none" w:sz="0" w:space="0" w:color="auto"/>
      </w:divBdr>
    </w:div>
    <w:div w:id="703137568">
      <w:bodyDiv w:val="1"/>
      <w:marLeft w:val="0"/>
      <w:marRight w:val="0"/>
      <w:marTop w:val="0"/>
      <w:marBottom w:val="0"/>
      <w:divBdr>
        <w:top w:val="none" w:sz="0" w:space="0" w:color="auto"/>
        <w:left w:val="none" w:sz="0" w:space="0" w:color="auto"/>
        <w:bottom w:val="none" w:sz="0" w:space="0" w:color="auto"/>
        <w:right w:val="none" w:sz="0" w:space="0" w:color="auto"/>
      </w:divBdr>
    </w:div>
    <w:div w:id="732050039">
      <w:bodyDiv w:val="1"/>
      <w:marLeft w:val="0"/>
      <w:marRight w:val="0"/>
      <w:marTop w:val="0"/>
      <w:marBottom w:val="0"/>
      <w:divBdr>
        <w:top w:val="none" w:sz="0" w:space="0" w:color="auto"/>
        <w:left w:val="none" w:sz="0" w:space="0" w:color="auto"/>
        <w:bottom w:val="none" w:sz="0" w:space="0" w:color="auto"/>
        <w:right w:val="none" w:sz="0" w:space="0" w:color="auto"/>
      </w:divBdr>
    </w:div>
    <w:div w:id="734277276">
      <w:bodyDiv w:val="1"/>
      <w:marLeft w:val="0"/>
      <w:marRight w:val="0"/>
      <w:marTop w:val="0"/>
      <w:marBottom w:val="0"/>
      <w:divBdr>
        <w:top w:val="none" w:sz="0" w:space="0" w:color="auto"/>
        <w:left w:val="none" w:sz="0" w:space="0" w:color="auto"/>
        <w:bottom w:val="none" w:sz="0" w:space="0" w:color="auto"/>
        <w:right w:val="none" w:sz="0" w:space="0" w:color="auto"/>
      </w:divBdr>
      <w:divsChild>
        <w:div w:id="1914896647">
          <w:marLeft w:val="547"/>
          <w:marRight w:val="0"/>
          <w:marTop w:val="0"/>
          <w:marBottom w:val="0"/>
          <w:divBdr>
            <w:top w:val="none" w:sz="0" w:space="0" w:color="auto"/>
            <w:left w:val="none" w:sz="0" w:space="0" w:color="auto"/>
            <w:bottom w:val="none" w:sz="0" w:space="0" w:color="auto"/>
            <w:right w:val="none" w:sz="0" w:space="0" w:color="auto"/>
          </w:divBdr>
        </w:div>
        <w:div w:id="643779252">
          <w:marLeft w:val="547"/>
          <w:marRight w:val="0"/>
          <w:marTop w:val="0"/>
          <w:marBottom w:val="0"/>
          <w:divBdr>
            <w:top w:val="none" w:sz="0" w:space="0" w:color="auto"/>
            <w:left w:val="none" w:sz="0" w:space="0" w:color="auto"/>
            <w:bottom w:val="none" w:sz="0" w:space="0" w:color="auto"/>
            <w:right w:val="none" w:sz="0" w:space="0" w:color="auto"/>
          </w:divBdr>
        </w:div>
        <w:div w:id="1198741444">
          <w:marLeft w:val="547"/>
          <w:marRight w:val="0"/>
          <w:marTop w:val="0"/>
          <w:marBottom w:val="0"/>
          <w:divBdr>
            <w:top w:val="none" w:sz="0" w:space="0" w:color="auto"/>
            <w:left w:val="none" w:sz="0" w:space="0" w:color="auto"/>
            <w:bottom w:val="none" w:sz="0" w:space="0" w:color="auto"/>
            <w:right w:val="none" w:sz="0" w:space="0" w:color="auto"/>
          </w:divBdr>
        </w:div>
      </w:divsChild>
    </w:div>
    <w:div w:id="735206240">
      <w:bodyDiv w:val="1"/>
      <w:marLeft w:val="0"/>
      <w:marRight w:val="0"/>
      <w:marTop w:val="0"/>
      <w:marBottom w:val="0"/>
      <w:divBdr>
        <w:top w:val="none" w:sz="0" w:space="0" w:color="auto"/>
        <w:left w:val="none" w:sz="0" w:space="0" w:color="auto"/>
        <w:bottom w:val="none" w:sz="0" w:space="0" w:color="auto"/>
        <w:right w:val="none" w:sz="0" w:space="0" w:color="auto"/>
      </w:divBdr>
    </w:div>
    <w:div w:id="738209587">
      <w:bodyDiv w:val="1"/>
      <w:marLeft w:val="0"/>
      <w:marRight w:val="0"/>
      <w:marTop w:val="0"/>
      <w:marBottom w:val="0"/>
      <w:divBdr>
        <w:top w:val="none" w:sz="0" w:space="0" w:color="auto"/>
        <w:left w:val="none" w:sz="0" w:space="0" w:color="auto"/>
        <w:bottom w:val="none" w:sz="0" w:space="0" w:color="auto"/>
        <w:right w:val="none" w:sz="0" w:space="0" w:color="auto"/>
      </w:divBdr>
    </w:div>
    <w:div w:id="739983737">
      <w:bodyDiv w:val="1"/>
      <w:marLeft w:val="0"/>
      <w:marRight w:val="0"/>
      <w:marTop w:val="0"/>
      <w:marBottom w:val="0"/>
      <w:divBdr>
        <w:top w:val="none" w:sz="0" w:space="0" w:color="auto"/>
        <w:left w:val="none" w:sz="0" w:space="0" w:color="auto"/>
        <w:bottom w:val="none" w:sz="0" w:space="0" w:color="auto"/>
        <w:right w:val="none" w:sz="0" w:space="0" w:color="auto"/>
      </w:divBdr>
      <w:divsChild>
        <w:div w:id="1633712482">
          <w:marLeft w:val="907"/>
          <w:marRight w:val="0"/>
          <w:marTop w:val="0"/>
          <w:marBottom w:val="0"/>
          <w:divBdr>
            <w:top w:val="none" w:sz="0" w:space="0" w:color="auto"/>
            <w:left w:val="none" w:sz="0" w:space="0" w:color="auto"/>
            <w:bottom w:val="none" w:sz="0" w:space="0" w:color="auto"/>
            <w:right w:val="none" w:sz="0" w:space="0" w:color="auto"/>
          </w:divBdr>
        </w:div>
        <w:div w:id="2062753819">
          <w:marLeft w:val="907"/>
          <w:marRight w:val="0"/>
          <w:marTop w:val="0"/>
          <w:marBottom w:val="0"/>
          <w:divBdr>
            <w:top w:val="none" w:sz="0" w:space="0" w:color="auto"/>
            <w:left w:val="none" w:sz="0" w:space="0" w:color="auto"/>
            <w:bottom w:val="none" w:sz="0" w:space="0" w:color="auto"/>
            <w:right w:val="none" w:sz="0" w:space="0" w:color="auto"/>
          </w:divBdr>
        </w:div>
      </w:divsChild>
    </w:div>
    <w:div w:id="760104750">
      <w:bodyDiv w:val="1"/>
      <w:marLeft w:val="0"/>
      <w:marRight w:val="0"/>
      <w:marTop w:val="0"/>
      <w:marBottom w:val="0"/>
      <w:divBdr>
        <w:top w:val="none" w:sz="0" w:space="0" w:color="auto"/>
        <w:left w:val="none" w:sz="0" w:space="0" w:color="auto"/>
        <w:bottom w:val="none" w:sz="0" w:space="0" w:color="auto"/>
        <w:right w:val="none" w:sz="0" w:space="0" w:color="auto"/>
      </w:divBdr>
      <w:divsChild>
        <w:div w:id="1731491087">
          <w:marLeft w:val="720"/>
          <w:marRight w:val="0"/>
          <w:marTop w:val="0"/>
          <w:marBottom w:val="0"/>
          <w:divBdr>
            <w:top w:val="none" w:sz="0" w:space="0" w:color="auto"/>
            <w:left w:val="none" w:sz="0" w:space="0" w:color="auto"/>
            <w:bottom w:val="none" w:sz="0" w:space="0" w:color="auto"/>
            <w:right w:val="none" w:sz="0" w:space="0" w:color="auto"/>
          </w:divBdr>
        </w:div>
        <w:div w:id="298071522">
          <w:marLeft w:val="720"/>
          <w:marRight w:val="0"/>
          <w:marTop w:val="0"/>
          <w:marBottom w:val="0"/>
          <w:divBdr>
            <w:top w:val="none" w:sz="0" w:space="0" w:color="auto"/>
            <w:left w:val="none" w:sz="0" w:space="0" w:color="auto"/>
            <w:bottom w:val="none" w:sz="0" w:space="0" w:color="auto"/>
            <w:right w:val="none" w:sz="0" w:space="0" w:color="auto"/>
          </w:divBdr>
        </w:div>
        <w:div w:id="1904877168">
          <w:marLeft w:val="720"/>
          <w:marRight w:val="0"/>
          <w:marTop w:val="0"/>
          <w:marBottom w:val="0"/>
          <w:divBdr>
            <w:top w:val="none" w:sz="0" w:space="0" w:color="auto"/>
            <w:left w:val="none" w:sz="0" w:space="0" w:color="auto"/>
            <w:bottom w:val="none" w:sz="0" w:space="0" w:color="auto"/>
            <w:right w:val="none" w:sz="0" w:space="0" w:color="auto"/>
          </w:divBdr>
        </w:div>
      </w:divsChild>
    </w:div>
    <w:div w:id="761492156">
      <w:bodyDiv w:val="1"/>
      <w:marLeft w:val="0"/>
      <w:marRight w:val="0"/>
      <w:marTop w:val="0"/>
      <w:marBottom w:val="0"/>
      <w:divBdr>
        <w:top w:val="none" w:sz="0" w:space="0" w:color="auto"/>
        <w:left w:val="none" w:sz="0" w:space="0" w:color="auto"/>
        <w:bottom w:val="none" w:sz="0" w:space="0" w:color="auto"/>
        <w:right w:val="none" w:sz="0" w:space="0" w:color="auto"/>
      </w:divBdr>
    </w:div>
    <w:div w:id="770053992">
      <w:bodyDiv w:val="1"/>
      <w:marLeft w:val="0"/>
      <w:marRight w:val="0"/>
      <w:marTop w:val="0"/>
      <w:marBottom w:val="0"/>
      <w:divBdr>
        <w:top w:val="none" w:sz="0" w:space="0" w:color="auto"/>
        <w:left w:val="none" w:sz="0" w:space="0" w:color="auto"/>
        <w:bottom w:val="none" w:sz="0" w:space="0" w:color="auto"/>
        <w:right w:val="none" w:sz="0" w:space="0" w:color="auto"/>
      </w:divBdr>
    </w:div>
    <w:div w:id="775488152">
      <w:bodyDiv w:val="1"/>
      <w:marLeft w:val="0"/>
      <w:marRight w:val="0"/>
      <w:marTop w:val="0"/>
      <w:marBottom w:val="0"/>
      <w:divBdr>
        <w:top w:val="none" w:sz="0" w:space="0" w:color="auto"/>
        <w:left w:val="none" w:sz="0" w:space="0" w:color="auto"/>
        <w:bottom w:val="none" w:sz="0" w:space="0" w:color="auto"/>
        <w:right w:val="none" w:sz="0" w:space="0" w:color="auto"/>
      </w:divBdr>
    </w:div>
    <w:div w:id="779448954">
      <w:bodyDiv w:val="1"/>
      <w:marLeft w:val="0"/>
      <w:marRight w:val="0"/>
      <w:marTop w:val="0"/>
      <w:marBottom w:val="0"/>
      <w:divBdr>
        <w:top w:val="none" w:sz="0" w:space="0" w:color="auto"/>
        <w:left w:val="none" w:sz="0" w:space="0" w:color="auto"/>
        <w:bottom w:val="none" w:sz="0" w:space="0" w:color="auto"/>
        <w:right w:val="none" w:sz="0" w:space="0" w:color="auto"/>
      </w:divBdr>
    </w:div>
    <w:div w:id="782303954">
      <w:bodyDiv w:val="1"/>
      <w:marLeft w:val="0"/>
      <w:marRight w:val="0"/>
      <w:marTop w:val="0"/>
      <w:marBottom w:val="0"/>
      <w:divBdr>
        <w:top w:val="none" w:sz="0" w:space="0" w:color="auto"/>
        <w:left w:val="none" w:sz="0" w:space="0" w:color="auto"/>
        <w:bottom w:val="none" w:sz="0" w:space="0" w:color="auto"/>
        <w:right w:val="none" w:sz="0" w:space="0" w:color="auto"/>
      </w:divBdr>
      <w:divsChild>
        <w:div w:id="819232119">
          <w:marLeft w:val="547"/>
          <w:marRight w:val="0"/>
          <w:marTop w:val="154"/>
          <w:marBottom w:val="0"/>
          <w:divBdr>
            <w:top w:val="none" w:sz="0" w:space="0" w:color="auto"/>
            <w:left w:val="none" w:sz="0" w:space="0" w:color="auto"/>
            <w:bottom w:val="none" w:sz="0" w:space="0" w:color="auto"/>
            <w:right w:val="none" w:sz="0" w:space="0" w:color="auto"/>
          </w:divBdr>
        </w:div>
        <w:div w:id="223611528">
          <w:marLeft w:val="547"/>
          <w:marRight w:val="0"/>
          <w:marTop w:val="154"/>
          <w:marBottom w:val="0"/>
          <w:divBdr>
            <w:top w:val="none" w:sz="0" w:space="0" w:color="auto"/>
            <w:left w:val="none" w:sz="0" w:space="0" w:color="auto"/>
            <w:bottom w:val="none" w:sz="0" w:space="0" w:color="auto"/>
            <w:right w:val="none" w:sz="0" w:space="0" w:color="auto"/>
          </w:divBdr>
        </w:div>
        <w:div w:id="2049337774">
          <w:marLeft w:val="547"/>
          <w:marRight w:val="0"/>
          <w:marTop w:val="154"/>
          <w:marBottom w:val="0"/>
          <w:divBdr>
            <w:top w:val="none" w:sz="0" w:space="0" w:color="auto"/>
            <w:left w:val="none" w:sz="0" w:space="0" w:color="auto"/>
            <w:bottom w:val="none" w:sz="0" w:space="0" w:color="auto"/>
            <w:right w:val="none" w:sz="0" w:space="0" w:color="auto"/>
          </w:divBdr>
        </w:div>
        <w:div w:id="639726471">
          <w:marLeft w:val="547"/>
          <w:marRight w:val="0"/>
          <w:marTop w:val="154"/>
          <w:marBottom w:val="0"/>
          <w:divBdr>
            <w:top w:val="none" w:sz="0" w:space="0" w:color="auto"/>
            <w:left w:val="none" w:sz="0" w:space="0" w:color="auto"/>
            <w:bottom w:val="none" w:sz="0" w:space="0" w:color="auto"/>
            <w:right w:val="none" w:sz="0" w:space="0" w:color="auto"/>
          </w:divBdr>
        </w:div>
        <w:div w:id="347753917">
          <w:marLeft w:val="547"/>
          <w:marRight w:val="0"/>
          <w:marTop w:val="154"/>
          <w:marBottom w:val="0"/>
          <w:divBdr>
            <w:top w:val="none" w:sz="0" w:space="0" w:color="auto"/>
            <w:left w:val="none" w:sz="0" w:space="0" w:color="auto"/>
            <w:bottom w:val="none" w:sz="0" w:space="0" w:color="auto"/>
            <w:right w:val="none" w:sz="0" w:space="0" w:color="auto"/>
          </w:divBdr>
        </w:div>
        <w:div w:id="373585372">
          <w:marLeft w:val="547"/>
          <w:marRight w:val="0"/>
          <w:marTop w:val="154"/>
          <w:marBottom w:val="0"/>
          <w:divBdr>
            <w:top w:val="none" w:sz="0" w:space="0" w:color="auto"/>
            <w:left w:val="none" w:sz="0" w:space="0" w:color="auto"/>
            <w:bottom w:val="none" w:sz="0" w:space="0" w:color="auto"/>
            <w:right w:val="none" w:sz="0" w:space="0" w:color="auto"/>
          </w:divBdr>
        </w:div>
      </w:divsChild>
    </w:div>
    <w:div w:id="793403175">
      <w:bodyDiv w:val="1"/>
      <w:marLeft w:val="0"/>
      <w:marRight w:val="0"/>
      <w:marTop w:val="0"/>
      <w:marBottom w:val="0"/>
      <w:divBdr>
        <w:top w:val="none" w:sz="0" w:space="0" w:color="auto"/>
        <w:left w:val="none" w:sz="0" w:space="0" w:color="auto"/>
        <w:bottom w:val="none" w:sz="0" w:space="0" w:color="auto"/>
        <w:right w:val="none" w:sz="0" w:space="0" w:color="auto"/>
      </w:divBdr>
    </w:div>
    <w:div w:id="820081810">
      <w:bodyDiv w:val="1"/>
      <w:marLeft w:val="0"/>
      <w:marRight w:val="0"/>
      <w:marTop w:val="0"/>
      <w:marBottom w:val="0"/>
      <w:divBdr>
        <w:top w:val="none" w:sz="0" w:space="0" w:color="auto"/>
        <w:left w:val="none" w:sz="0" w:space="0" w:color="auto"/>
        <w:bottom w:val="none" w:sz="0" w:space="0" w:color="auto"/>
        <w:right w:val="none" w:sz="0" w:space="0" w:color="auto"/>
      </w:divBdr>
    </w:div>
    <w:div w:id="829557992">
      <w:bodyDiv w:val="1"/>
      <w:marLeft w:val="0"/>
      <w:marRight w:val="0"/>
      <w:marTop w:val="0"/>
      <w:marBottom w:val="0"/>
      <w:divBdr>
        <w:top w:val="none" w:sz="0" w:space="0" w:color="auto"/>
        <w:left w:val="none" w:sz="0" w:space="0" w:color="auto"/>
        <w:bottom w:val="none" w:sz="0" w:space="0" w:color="auto"/>
        <w:right w:val="none" w:sz="0" w:space="0" w:color="auto"/>
      </w:divBdr>
    </w:div>
    <w:div w:id="889532153">
      <w:bodyDiv w:val="1"/>
      <w:marLeft w:val="0"/>
      <w:marRight w:val="0"/>
      <w:marTop w:val="0"/>
      <w:marBottom w:val="0"/>
      <w:divBdr>
        <w:top w:val="none" w:sz="0" w:space="0" w:color="auto"/>
        <w:left w:val="none" w:sz="0" w:space="0" w:color="auto"/>
        <w:bottom w:val="none" w:sz="0" w:space="0" w:color="auto"/>
        <w:right w:val="none" w:sz="0" w:space="0" w:color="auto"/>
      </w:divBdr>
    </w:div>
    <w:div w:id="943850004">
      <w:bodyDiv w:val="1"/>
      <w:marLeft w:val="0"/>
      <w:marRight w:val="0"/>
      <w:marTop w:val="0"/>
      <w:marBottom w:val="0"/>
      <w:divBdr>
        <w:top w:val="none" w:sz="0" w:space="0" w:color="auto"/>
        <w:left w:val="none" w:sz="0" w:space="0" w:color="auto"/>
        <w:bottom w:val="none" w:sz="0" w:space="0" w:color="auto"/>
        <w:right w:val="none" w:sz="0" w:space="0" w:color="auto"/>
      </w:divBdr>
    </w:div>
    <w:div w:id="1005132675">
      <w:bodyDiv w:val="1"/>
      <w:marLeft w:val="0"/>
      <w:marRight w:val="0"/>
      <w:marTop w:val="0"/>
      <w:marBottom w:val="0"/>
      <w:divBdr>
        <w:top w:val="none" w:sz="0" w:space="0" w:color="auto"/>
        <w:left w:val="none" w:sz="0" w:space="0" w:color="auto"/>
        <w:bottom w:val="none" w:sz="0" w:space="0" w:color="auto"/>
        <w:right w:val="none" w:sz="0" w:space="0" w:color="auto"/>
      </w:divBdr>
    </w:div>
    <w:div w:id="1016468104">
      <w:bodyDiv w:val="1"/>
      <w:marLeft w:val="0"/>
      <w:marRight w:val="0"/>
      <w:marTop w:val="0"/>
      <w:marBottom w:val="0"/>
      <w:divBdr>
        <w:top w:val="none" w:sz="0" w:space="0" w:color="auto"/>
        <w:left w:val="none" w:sz="0" w:space="0" w:color="auto"/>
        <w:bottom w:val="none" w:sz="0" w:space="0" w:color="auto"/>
        <w:right w:val="none" w:sz="0" w:space="0" w:color="auto"/>
      </w:divBdr>
    </w:div>
    <w:div w:id="1029112251">
      <w:bodyDiv w:val="1"/>
      <w:marLeft w:val="0"/>
      <w:marRight w:val="0"/>
      <w:marTop w:val="0"/>
      <w:marBottom w:val="0"/>
      <w:divBdr>
        <w:top w:val="none" w:sz="0" w:space="0" w:color="auto"/>
        <w:left w:val="none" w:sz="0" w:space="0" w:color="auto"/>
        <w:bottom w:val="none" w:sz="0" w:space="0" w:color="auto"/>
        <w:right w:val="none" w:sz="0" w:space="0" w:color="auto"/>
      </w:divBdr>
      <w:divsChild>
        <w:div w:id="178928769">
          <w:marLeft w:val="547"/>
          <w:marRight w:val="0"/>
          <w:marTop w:val="0"/>
          <w:marBottom w:val="0"/>
          <w:divBdr>
            <w:top w:val="none" w:sz="0" w:space="0" w:color="auto"/>
            <w:left w:val="none" w:sz="0" w:space="0" w:color="auto"/>
            <w:bottom w:val="none" w:sz="0" w:space="0" w:color="auto"/>
            <w:right w:val="none" w:sz="0" w:space="0" w:color="auto"/>
          </w:divBdr>
        </w:div>
        <w:div w:id="738751554">
          <w:marLeft w:val="547"/>
          <w:marRight w:val="0"/>
          <w:marTop w:val="0"/>
          <w:marBottom w:val="0"/>
          <w:divBdr>
            <w:top w:val="none" w:sz="0" w:space="0" w:color="auto"/>
            <w:left w:val="none" w:sz="0" w:space="0" w:color="auto"/>
            <w:bottom w:val="none" w:sz="0" w:space="0" w:color="auto"/>
            <w:right w:val="none" w:sz="0" w:space="0" w:color="auto"/>
          </w:divBdr>
        </w:div>
        <w:div w:id="1023558884">
          <w:marLeft w:val="547"/>
          <w:marRight w:val="0"/>
          <w:marTop w:val="0"/>
          <w:marBottom w:val="0"/>
          <w:divBdr>
            <w:top w:val="none" w:sz="0" w:space="0" w:color="auto"/>
            <w:left w:val="none" w:sz="0" w:space="0" w:color="auto"/>
            <w:bottom w:val="none" w:sz="0" w:space="0" w:color="auto"/>
            <w:right w:val="none" w:sz="0" w:space="0" w:color="auto"/>
          </w:divBdr>
        </w:div>
        <w:div w:id="1038433764">
          <w:marLeft w:val="547"/>
          <w:marRight w:val="0"/>
          <w:marTop w:val="0"/>
          <w:marBottom w:val="0"/>
          <w:divBdr>
            <w:top w:val="none" w:sz="0" w:space="0" w:color="auto"/>
            <w:left w:val="none" w:sz="0" w:space="0" w:color="auto"/>
            <w:bottom w:val="none" w:sz="0" w:space="0" w:color="auto"/>
            <w:right w:val="none" w:sz="0" w:space="0" w:color="auto"/>
          </w:divBdr>
        </w:div>
        <w:div w:id="439187430">
          <w:marLeft w:val="547"/>
          <w:marRight w:val="0"/>
          <w:marTop w:val="0"/>
          <w:marBottom w:val="0"/>
          <w:divBdr>
            <w:top w:val="none" w:sz="0" w:space="0" w:color="auto"/>
            <w:left w:val="none" w:sz="0" w:space="0" w:color="auto"/>
            <w:bottom w:val="none" w:sz="0" w:space="0" w:color="auto"/>
            <w:right w:val="none" w:sz="0" w:space="0" w:color="auto"/>
          </w:divBdr>
        </w:div>
        <w:div w:id="1426147511">
          <w:marLeft w:val="547"/>
          <w:marRight w:val="0"/>
          <w:marTop w:val="0"/>
          <w:marBottom w:val="0"/>
          <w:divBdr>
            <w:top w:val="none" w:sz="0" w:space="0" w:color="auto"/>
            <w:left w:val="none" w:sz="0" w:space="0" w:color="auto"/>
            <w:bottom w:val="none" w:sz="0" w:space="0" w:color="auto"/>
            <w:right w:val="none" w:sz="0" w:space="0" w:color="auto"/>
          </w:divBdr>
        </w:div>
      </w:divsChild>
    </w:div>
    <w:div w:id="1042906046">
      <w:bodyDiv w:val="1"/>
      <w:marLeft w:val="0"/>
      <w:marRight w:val="0"/>
      <w:marTop w:val="0"/>
      <w:marBottom w:val="0"/>
      <w:divBdr>
        <w:top w:val="none" w:sz="0" w:space="0" w:color="auto"/>
        <w:left w:val="none" w:sz="0" w:space="0" w:color="auto"/>
        <w:bottom w:val="none" w:sz="0" w:space="0" w:color="auto"/>
        <w:right w:val="none" w:sz="0" w:space="0" w:color="auto"/>
      </w:divBdr>
    </w:div>
    <w:div w:id="1082263303">
      <w:bodyDiv w:val="1"/>
      <w:marLeft w:val="0"/>
      <w:marRight w:val="0"/>
      <w:marTop w:val="0"/>
      <w:marBottom w:val="0"/>
      <w:divBdr>
        <w:top w:val="none" w:sz="0" w:space="0" w:color="auto"/>
        <w:left w:val="none" w:sz="0" w:space="0" w:color="auto"/>
        <w:bottom w:val="none" w:sz="0" w:space="0" w:color="auto"/>
        <w:right w:val="none" w:sz="0" w:space="0" w:color="auto"/>
      </w:divBdr>
    </w:div>
    <w:div w:id="1098987784">
      <w:bodyDiv w:val="1"/>
      <w:marLeft w:val="0"/>
      <w:marRight w:val="0"/>
      <w:marTop w:val="0"/>
      <w:marBottom w:val="0"/>
      <w:divBdr>
        <w:top w:val="none" w:sz="0" w:space="0" w:color="auto"/>
        <w:left w:val="none" w:sz="0" w:space="0" w:color="auto"/>
        <w:bottom w:val="none" w:sz="0" w:space="0" w:color="auto"/>
        <w:right w:val="none" w:sz="0" w:space="0" w:color="auto"/>
      </w:divBdr>
    </w:div>
    <w:div w:id="1112092156">
      <w:bodyDiv w:val="1"/>
      <w:marLeft w:val="0"/>
      <w:marRight w:val="0"/>
      <w:marTop w:val="0"/>
      <w:marBottom w:val="0"/>
      <w:divBdr>
        <w:top w:val="none" w:sz="0" w:space="0" w:color="auto"/>
        <w:left w:val="none" w:sz="0" w:space="0" w:color="auto"/>
        <w:bottom w:val="none" w:sz="0" w:space="0" w:color="auto"/>
        <w:right w:val="none" w:sz="0" w:space="0" w:color="auto"/>
      </w:divBdr>
    </w:div>
    <w:div w:id="1115098216">
      <w:bodyDiv w:val="1"/>
      <w:marLeft w:val="0"/>
      <w:marRight w:val="0"/>
      <w:marTop w:val="0"/>
      <w:marBottom w:val="0"/>
      <w:divBdr>
        <w:top w:val="none" w:sz="0" w:space="0" w:color="auto"/>
        <w:left w:val="none" w:sz="0" w:space="0" w:color="auto"/>
        <w:bottom w:val="none" w:sz="0" w:space="0" w:color="auto"/>
        <w:right w:val="none" w:sz="0" w:space="0" w:color="auto"/>
      </w:divBdr>
    </w:div>
    <w:div w:id="1202983741">
      <w:bodyDiv w:val="1"/>
      <w:marLeft w:val="0"/>
      <w:marRight w:val="0"/>
      <w:marTop w:val="0"/>
      <w:marBottom w:val="0"/>
      <w:divBdr>
        <w:top w:val="none" w:sz="0" w:space="0" w:color="auto"/>
        <w:left w:val="none" w:sz="0" w:space="0" w:color="auto"/>
        <w:bottom w:val="none" w:sz="0" w:space="0" w:color="auto"/>
        <w:right w:val="none" w:sz="0" w:space="0" w:color="auto"/>
      </w:divBdr>
      <w:divsChild>
        <w:div w:id="1802989706">
          <w:marLeft w:val="720"/>
          <w:marRight w:val="0"/>
          <w:marTop w:val="200"/>
          <w:marBottom w:val="0"/>
          <w:divBdr>
            <w:top w:val="none" w:sz="0" w:space="0" w:color="auto"/>
            <w:left w:val="none" w:sz="0" w:space="0" w:color="auto"/>
            <w:bottom w:val="none" w:sz="0" w:space="0" w:color="auto"/>
            <w:right w:val="none" w:sz="0" w:space="0" w:color="auto"/>
          </w:divBdr>
        </w:div>
        <w:div w:id="820272435">
          <w:marLeft w:val="720"/>
          <w:marRight w:val="0"/>
          <w:marTop w:val="200"/>
          <w:marBottom w:val="0"/>
          <w:divBdr>
            <w:top w:val="none" w:sz="0" w:space="0" w:color="auto"/>
            <w:left w:val="none" w:sz="0" w:space="0" w:color="auto"/>
            <w:bottom w:val="none" w:sz="0" w:space="0" w:color="auto"/>
            <w:right w:val="none" w:sz="0" w:space="0" w:color="auto"/>
          </w:divBdr>
        </w:div>
        <w:div w:id="870612673">
          <w:marLeft w:val="720"/>
          <w:marRight w:val="0"/>
          <w:marTop w:val="200"/>
          <w:marBottom w:val="0"/>
          <w:divBdr>
            <w:top w:val="none" w:sz="0" w:space="0" w:color="auto"/>
            <w:left w:val="none" w:sz="0" w:space="0" w:color="auto"/>
            <w:bottom w:val="none" w:sz="0" w:space="0" w:color="auto"/>
            <w:right w:val="none" w:sz="0" w:space="0" w:color="auto"/>
          </w:divBdr>
        </w:div>
        <w:div w:id="1012151495">
          <w:marLeft w:val="720"/>
          <w:marRight w:val="0"/>
          <w:marTop w:val="200"/>
          <w:marBottom w:val="0"/>
          <w:divBdr>
            <w:top w:val="none" w:sz="0" w:space="0" w:color="auto"/>
            <w:left w:val="none" w:sz="0" w:space="0" w:color="auto"/>
            <w:bottom w:val="none" w:sz="0" w:space="0" w:color="auto"/>
            <w:right w:val="none" w:sz="0" w:space="0" w:color="auto"/>
          </w:divBdr>
        </w:div>
        <w:div w:id="829909722">
          <w:marLeft w:val="720"/>
          <w:marRight w:val="0"/>
          <w:marTop w:val="200"/>
          <w:marBottom w:val="0"/>
          <w:divBdr>
            <w:top w:val="none" w:sz="0" w:space="0" w:color="auto"/>
            <w:left w:val="none" w:sz="0" w:space="0" w:color="auto"/>
            <w:bottom w:val="none" w:sz="0" w:space="0" w:color="auto"/>
            <w:right w:val="none" w:sz="0" w:space="0" w:color="auto"/>
          </w:divBdr>
        </w:div>
        <w:div w:id="1456829292">
          <w:marLeft w:val="720"/>
          <w:marRight w:val="0"/>
          <w:marTop w:val="200"/>
          <w:marBottom w:val="0"/>
          <w:divBdr>
            <w:top w:val="none" w:sz="0" w:space="0" w:color="auto"/>
            <w:left w:val="none" w:sz="0" w:space="0" w:color="auto"/>
            <w:bottom w:val="none" w:sz="0" w:space="0" w:color="auto"/>
            <w:right w:val="none" w:sz="0" w:space="0" w:color="auto"/>
          </w:divBdr>
        </w:div>
        <w:div w:id="1743748780">
          <w:marLeft w:val="720"/>
          <w:marRight w:val="0"/>
          <w:marTop w:val="200"/>
          <w:marBottom w:val="0"/>
          <w:divBdr>
            <w:top w:val="none" w:sz="0" w:space="0" w:color="auto"/>
            <w:left w:val="none" w:sz="0" w:space="0" w:color="auto"/>
            <w:bottom w:val="none" w:sz="0" w:space="0" w:color="auto"/>
            <w:right w:val="none" w:sz="0" w:space="0" w:color="auto"/>
          </w:divBdr>
        </w:div>
      </w:divsChild>
    </w:div>
    <w:div w:id="1206679829">
      <w:bodyDiv w:val="1"/>
      <w:marLeft w:val="0"/>
      <w:marRight w:val="0"/>
      <w:marTop w:val="0"/>
      <w:marBottom w:val="0"/>
      <w:divBdr>
        <w:top w:val="none" w:sz="0" w:space="0" w:color="auto"/>
        <w:left w:val="none" w:sz="0" w:space="0" w:color="auto"/>
        <w:bottom w:val="none" w:sz="0" w:space="0" w:color="auto"/>
        <w:right w:val="none" w:sz="0" w:space="0" w:color="auto"/>
      </w:divBdr>
    </w:div>
    <w:div w:id="1207835981">
      <w:bodyDiv w:val="1"/>
      <w:marLeft w:val="0"/>
      <w:marRight w:val="0"/>
      <w:marTop w:val="0"/>
      <w:marBottom w:val="0"/>
      <w:divBdr>
        <w:top w:val="none" w:sz="0" w:space="0" w:color="auto"/>
        <w:left w:val="none" w:sz="0" w:space="0" w:color="auto"/>
        <w:bottom w:val="none" w:sz="0" w:space="0" w:color="auto"/>
        <w:right w:val="none" w:sz="0" w:space="0" w:color="auto"/>
      </w:divBdr>
    </w:div>
    <w:div w:id="1220362625">
      <w:bodyDiv w:val="1"/>
      <w:marLeft w:val="0"/>
      <w:marRight w:val="0"/>
      <w:marTop w:val="0"/>
      <w:marBottom w:val="0"/>
      <w:divBdr>
        <w:top w:val="none" w:sz="0" w:space="0" w:color="auto"/>
        <w:left w:val="none" w:sz="0" w:space="0" w:color="auto"/>
        <w:bottom w:val="none" w:sz="0" w:space="0" w:color="auto"/>
        <w:right w:val="none" w:sz="0" w:space="0" w:color="auto"/>
      </w:divBdr>
    </w:div>
    <w:div w:id="1223826892">
      <w:bodyDiv w:val="1"/>
      <w:marLeft w:val="0"/>
      <w:marRight w:val="0"/>
      <w:marTop w:val="0"/>
      <w:marBottom w:val="0"/>
      <w:divBdr>
        <w:top w:val="none" w:sz="0" w:space="0" w:color="auto"/>
        <w:left w:val="none" w:sz="0" w:space="0" w:color="auto"/>
        <w:bottom w:val="none" w:sz="0" w:space="0" w:color="auto"/>
        <w:right w:val="none" w:sz="0" w:space="0" w:color="auto"/>
      </w:divBdr>
    </w:div>
    <w:div w:id="1259366704">
      <w:bodyDiv w:val="1"/>
      <w:marLeft w:val="0"/>
      <w:marRight w:val="0"/>
      <w:marTop w:val="0"/>
      <w:marBottom w:val="0"/>
      <w:divBdr>
        <w:top w:val="none" w:sz="0" w:space="0" w:color="auto"/>
        <w:left w:val="none" w:sz="0" w:space="0" w:color="auto"/>
        <w:bottom w:val="none" w:sz="0" w:space="0" w:color="auto"/>
        <w:right w:val="none" w:sz="0" w:space="0" w:color="auto"/>
      </w:divBdr>
      <w:divsChild>
        <w:div w:id="1125078231">
          <w:marLeft w:val="360"/>
          <w:marRight w:val="0"/>
          <w:marTop w:val="200"/>
          <w:marBottom w:val="0"/>
          <w:divBdr>
            <w:top w:val="none" w:sz="0" w:space="0" w:color="auto"/>
            <w:left w:val="none" w:sz="0" w:space="0" w:color="auto"/>
            <w:bottom w:val="none" w:sz="0" w:space="0" w:color="auto"/>
            <w:right w:val="none" w:sz="0" w:space="0" w:color="auto"/>
          </w:divBdr>
        </w:div>
      </w:divsChild>
    </w:div>
    <w:div w:id="1272275509">
      <w:bodyDiv w:val="1"/>
      <w:marLeft w:val="0"/>
      <w:marRight w:val="0"/>
      <w:marTop w:val="0"/>
      <w:marBottom w:val="0"/>
      <w:divBdr>
        <w:top w:val="none" w:sz="0" w:space="0" w:color="auto"/>
        <w:left w:val="none" w:sz="0" w:space="0" w:color="auto"/>
        <w:bottom w:val="none" w:sz="0" w:space="0" w:color="auto"/>
        <w:right w:val="none" w:sz="0" w:space="0" w:color="auto"/>
      </w:divBdr>
    </w:div>
    <w:div w:id="1275792775">
      <w:bodyDiv w:val="1"/>
      <w:marLeft w:val="0"/>
      <w:marRight w:val="0"/>
      <w:marTop w:val="0"/>
      <w:marBottom w:val="0"/>
      <w:divBdr>
        <w:top w:val="none" w:sz="0" w:space="0" w:color="auto"/>
        <w:left w:val="none" w:sz="0" w:space="0" w:color="auto"/>
        <w:bottom w:val="none" w:sz="0" w:space="0" w:color="auto"/>
        <w:right w:val="none" w:sz="0" w:space="0" w:color="auto"/>
      </w:divBdr>
    </w:div>
    <w:div w:id="1317415642">
      <w:bodyDiv w:val="1"/>
      <w:marLeft w:val="0"/>
      <w:marRight w:val="0"/>
      <w:marTop w:val="0"/>
      <w:marBottom w:val="0"/>
      <w:divBdr>
        <w:top w:val="none" w:sz="0" w:space="0" w:color="auto"/>
        <w:left w:val="none" w:sz="0" w:space="0" w:color="auto"/>
        <w:bottom w:val="none" w:sz="0" w:space="0" w:color="auto"/>
        <w:right w:val="none" w:sz="0" w:space="0" w:color="auto"/>
      </w:divBdr>
    </w:div>
    <w:div w:id="1342508732">
      <w:bodyDiv w:val="1"/>
      <w:marLeft w:val="0"/>
      <w:marRight w:val="0"/>
      <w:marTop w:val="0"/>
      <w:marBottom w:val="0"/>
      <w:divBdr>
        <w:top w:val="none" w:sz="0" w:space="0" w:color="auto"/>
        <w:left w:val="none" w:sz="0" w:space="0" w:color="auto"/>
        <w:bottom w:val="none" w:sz="0" w:space="0" w:color="auto"/>
        <w:right w:val="none" w:sz="0" w:space="0" w:color="auto"/>
      </w:divBdr>
    </w:div>
    <w:div w:id="1342733589">
      <w:bodyDiv w:val="1"/>
      <w:marLeft w:val="0"/>
      <w:marRight w:val="0"/>
      <w:marTop w:val="0"/>
      <w:marBottom w:val="0"/>
      <w:divBdr>
        <w:top w:val="none" w:sz="0" w:space="0" w:color="auto"/>
        <w:left w:val="none" w:sz="0" w:space="0" w:color="auto"/>
        <w:bottom w:val="none" w:sz="0" w:space="0" w:color="auto"/>
        <w:right w:val="none" w:sz="0" w:space="0" w:color="auto"/>
      </w:divBdr>
      <w:divsChild>
        <w:div w:id="1798450398">
          <w:marLeft w:val="446"/>
          <w:marRight w:val="0"/>
          <w:marTop w:val="0"/>
          <w:marBottom w:val="0"/>
          <w:divBdr>
            <w:top w:val="none" w:sz="0" w:space="0" w:color="auto"/>
            <w:left w:val="none" w:sz="0" w:space="0" w:color="auto"/>
            <w:bottom w:val="none" w:sz="0" w:space="0" w:color="auto"/>
            <w:right w:val="none" w:sz="0" w:space="0" w:color="auto"/>
          </w:divBdr>
        </w:div>
        <w:div w:id="679236055">
          <w:marLeft w:val="446"/>
          <w:marRight w:val="0"/>
          <w:marTop w:val="0"/>
          <w:marBottom w:val="0"/>
          <w:divBdr>
            <w:top w:val="none" w:sz="0" w:space="0" w:color="auto"/>
            <w:left w:val="none" w:sz="0" w:space="0" w:color="auto"/>
            <w:bottom w:val="none" w:sz="0" w:space="0" w:color="auto"/>
            <w:right w:val="none" w:sz="0" w:space="0" w:color="auto"/>
          </w:divBdr>
        </w:div>
        <w:div w:id="1389261481">
          <w:marLeft w:val="446"/>
          <w:marRight w:val="0"/>
          <w:marTop w:val="0"/>
          <w:marBottom w:val="0"/>
          <w:divBdr>
            <w:top w:val="none" w:sz="0" w:space="0" w:color="auto"/>
            <w:left w:val="none" w:sz="0" w:space="0" w:color="auto"/>
            <w:bottom w:val="none" w:sz="0" w:space="0" w:color="auto"/>
            <w:right w:val="none" w:sz="0" w:space="0" w:color="auto"/>
          </w:divBdr>
        </w:div>
        <w:div w:id="1596283726">
          <w:marLeft w:val="446"/>
          <w:marRight w:val="0"/>
          <w:marTop w:val="0"/>
          <w:marBottom w:val="0"/>
          <w:divBdr>
            <w:top w:val="none" w:sz="0" w:space="0" w:color="auto"/>
            <w:left w:val="none" w:sz="0" w:space="0" w:color="auto"/>
            <w:bottom w:val="none" w:sz="0" w:space="0" w:color="auto"/>
            <w:right w:val="none" w:sz="0" w:space="0" w:color="auto"/>
          </w:divBdr>
        </w:div>
      </w:divsChild>
    </w:div>
    <w:div w:id="1343238226">
      <w:bodyDiv w:val="1"/>
      <w:marLeft w:val="0"/>
      <w:marRight w:val="0"/>
      <w:marTop w:val="0"/>
      <w:marBottom w:val="0"/>
      <w:divBdr>
        <w:top w:val="none" w:sz="0" w:space="0" w:color="auto"/>
        <w:left w:val="none" w:sz="0" w:space="0" w:color="auto"/>
        <w:bottom w:val="none" w:sz="0" w:space="0" w:color="auto"/>
        <w:right w:val="none" w:sz="0" w:space="0" w:color="auto"/>
      </w:divBdr>
    </w:div>
    <w:div w:id="1388917027">
      <w:bodyDiv w:val="1"/>
      <w:marLeft w:val="0"/>
      <w:marRight w:val="0"/>
      <w:marTop w:val="0"/>
      <w:marBottom w:val="0"/>
      <w:divBdr>
        <w:top w:val="none" w:sz="0" w:space="0" w:color="auto"/>
        <w:left w:val="none" w:sz="0" w:space="0" w:color="auto"/>
        <w:bottom w:val="none" w:sz="0" w:space="0" w:color="auto"/>
        <w:right w:val="none" w:sz="0" w:space="0" w:color="auto"/>
      </w:divBdr>
    </w:div>
    <w:div w:id="1391608841">
      <w:bodyDiv w:val="1"/>
      <w:marLeft w:val="0"/>
      <w:marRight w:val="0"/>
      <w:marTop w:val="0"/>
      <w:marBottom w:val="0"/>
      <w:divBdr>
        <w:top w:val="none" w:sz="0" w:space="0" w:color="auto"/>
        <w:left w:val="none" w:sz="0" w:space="0" w:color="auto"/>
        <w:bottom w:val="none" w:sz="0" w:space="0" w:color="auto"/>
        <w:right w:val="none" w:sz="0" w:space="0" w:color="auto"/>
      </w:divBdr>
      <w:divsChild>
        <w:div w:id="1916738296">
          <w:marLeft w:val="547"/>
          <w:marRight w:val="0"/>
          <w:marTop w:val="0"/>
          <w:marBottom w:val="0"/>
          <w:divBdr>
            <w:top w:val="none" w:sz="0" w:space="0" w:color="auto"/>
            <w:left w:val="none" w:sz="0" w:space="0" w:color="auto"/>
            <w:bottom w:val="none" w:sz="0" w:space="0" w:color="auto"/>
            <w:right w:val="none" w:sz="0" w:space="0" w:color="auto"/>
          </w:divBdr>
        </w:div>
        <w:div w:id="1751191105">
          <w:marLeft w:val="547"/>
          <w:marRight w:val="0"/>
          <w:marTop w:val="0"/>
          <w:marBottom w:val="0"/>
          <w:divBdr>
            <w:top w:val="none" w:sz="0" w:space="0" w:color="auto"/>
            <w:left w:val="none" w:sz="0" w:space="0" w:color="auto"/>
            <w:bottom w:val="none" w:sz="0" w:space="0" w:color="auto"/>
            <w:right w:val="none" w:sz="0" w:space="0" w:color="auto"/>
          </w:divBdr>
        </w:div>
      </w:divsChild>
    </w:div>
    <w:div w:id="1392776356">
      <w:bodyDiv w:val="1"/>
      <w:marLeft w:val="0"/>
      <w:marRight w:val="0"/>
      <w:marTop w:val="0"/>
      <w:marBottom w:val="0"/>
      <w:divBdr>
        <w:top w:val="none" w:sz="0" w:space="0" w:color="auto"/>
        <w:left w:val="none" w:sz="0" w:space="0" w:color="auto"/>
        <w:bottom w:val="none" w:sz="0" w:space="0" w:color="auto"/>
        <w:right w:val="none" w:sz="0" w:space="0" w:color="auto"/>
      </w:divBdr>
    </w:div>
    <w:div w:id="1397242612">
      <w:bodyDiv w:val="1"/>
      <w:marLeft w:val="0"/>
      <w:marRight w:val="0"/>
      <w:marTop w:val="0"/>
      <w:marBottom w:val="0"/>
      <w:divBdr>
        <w:top w:val="none" w:sz="0" w:space="0" w:color="auto"/>
        <w:left w:val="none" w:sz="0" w:space="0" w:color="auto"/>
        <w:bottom w:val="none" w:sz="0" w:space="0" w:color="auto"/>
        <w:right w:val="none" w:sz="0" w:space="0" w:color="auto"/>
      </w:divBdr>
    </w:div>
    <w:div w:id="1417896383">
      <w:bodyDiv w:val="1"/>
      <w:marLeft w:val="0"/>
      <w:marRight w:val="0"/>
      <w:marTop w:val="0"/>
      <w:marBottom w:val="0"/>
      <w:divBdr>
        <w:top w:val="none" w:sz="0" w:space="0" w:color="auto"/>
        <w:left w:val="none" w:sz="0" w:space="0" w:color="auto"/>
        <w:bottom w:val="none" w:sz="0" w:space="0" w:color="auto"/>
        <w:right w:val="none" w:sz="0" w:space="0" w:color="auto"/>
      </w:divBdr>
    </w:div>
    <w:div w:id="1420179556">
      <w:bodyDiv w:val="1"/>
      <w:marLeft w:val="0"/>
      <w:marRight w:val="0"/>
      <w:marTop w:val="0"/>
      <w:marBottom w:val="0"/>
      <w:divBdr>
        <w:top w:val="none" w:sz="0" w:space="0" w:color="auto"/>
        <w:left w:val="none" w:sz="0" w:space="0" w:color="auto"/>
        <w:bottom w:val="none" w:sz="0" w:space="0" w:color="auto"/>
        <w:right w:val="none" w:sz="0" w:space="0" w:color="auto"/>
      </w:divBdr>
    </w:div>
    <w:div w:id="1448693986">
      <w:bodyDiv w:val="1"/>
      <w:marLeft w:val="0"/>
      <w:marRight w:val="0"/>
      <w:marTop w:val="0"/>
      <w:marBottom w:val="0"/>
      <w:divBdr>
        <w:top w:val="none" w:sz="0" w:space="0" w:color="auto"/>
        <w:left w:val="none" w:sz="0" w:space="0" w:color="auto"/>
        <w:bottom w:val="none" w:sz="0" w:space="0" w:color="auto"/>
        <w:right w:val="none" w:sz="0" w:space="0" w:color="auto"/>
      </w:divBdr>
    </w:div>
    <w:div w:id="1451053073">
      <w:bodyDiv w:val="1"/>
      <w:marLeft w:val="0"/>
      <w:marRight w:val="0"/>
      <w:marTop w:val="0"/>
      <w:marBottom w:val="0"/>
      <w:divBdr>
        <w:top w:val="none" w:sz="0" w:space="0" w:color="auto"/>
        <w:left w:val="none" w:sz="0" w:space="0" w:color="auto"/>
        <w:bottom w:val="none" w:sz="0" w:space="0" w:color="auto"/>
        <w:right w:val="none" w:sz="0" w:space="0" w:color="auto"/>
      </w:divBdr>
    </w:div>
    <w:div w:id="1453091401">
      <w:bodyDiv w:val="1"/>
      <w:marLeft w:val="0"/>
      <w:marRight w:val="0"/>
      <w:marTop w:val="0"/>
      <w:marBottom w:val="0"/>
      <w:divBdr>
        <w:top w:val="none" w:sz="0" w:space="0" w:color="auto"/>
        <w:left w:val="none" w:sz="0" w:space="0" w:color="auto"/>
        <w:bottom w:val="none" w:sz="0" w:space="0" w:color="auto"/>
        <w:right w:val="none" w:sz="0" w:space="0" w:color="auto"/>
      </w:divBdr>
    </w:div>
    <w:div w:id="1453091743">
      <w:bodyDiv w:val="1"/>
      <w:marLeft w:val="0"/>
      <w:marRight w:val="0"/>
      <w:marTop w:val="0"/>
      <w:marBottom w:val="0"/>
      <w:divBdr>
        <w:top w:val="none" w:sz="0" w:space="0" w:color="auto"/>
        <w:left w:val="none" w:sz="0" w:space="0" w:color="auto"/>
        <w:bottom w:val="none" w:sz="0" w:space="0" w:color="auto"/>
        <w:right w:val="none" w:sz="0" w:space="0" w:color="auto"/>
      </w:divBdr>
    </w:div>
    <w:div w:id="1455292584">
      <w:bodyDiv w:val="1"/>
      <w:marLeft w:val="0"/>
      <w:marRight w:val="0"/>
      <w:marTop w:val="0"/>
      <w:marBottom w:val="0"/>
      <w:divBdr>
        <w:top w:val="none" w:sz="0" w:space="0" w:color="auto"/>
        <w:left w:val="none" w:sz="0" w:space="0" w:color="auto"/>
        <w:bottom w:val="none" w:sz="0" w:space="0" w:color="auto"/>
        <w:right w:val="none" w:sz="0" w:space="0" w:color="auto"/>
      </w:divBdr>
    </w:div>
    <w:div w:id="1455369739">
      <w:bodyDiv w:val="1"/>
      <w:marLeft w:val="0"/>
      <w:marRight w:val="0"/>
      <w:marTop w:val="0"/>
      <w:marBottom w:val="0"/>
      <w:divBdr>
        <w:top w:val="none" w:sz="0" w:space="0" w:color="auto"/>
        <w:left w:val="none" w:sz="0" w:space="0" w:color="auto"/>
        <w:bottom w:val="none" w:sz="0" w:space="0" w:color="auto"/>
        <w:right w:val="none" w:sz="0" w:space="0" w:color="auto"/>
      </w:divBdr>
    </w:div>
    <w:div w:id="1530996372">
      <w:bodyDiv w:val="1"/>
      <w:marLeft w:val="0"/>
      <w:marRight w:val="0"/>
      <w:marTop w:val="0"/>
      <w:marBottom w:val="0"/>
      <w:divBdr>
        <w:top w:val="none" w:sz="0" w:space="0" w:color="auto"/>
        <w:left w:val="none" w:sz="0" w:space="0" w:color="auto"/>
        <w:bottom w:val="none" w:sz="0" w:space="0" w:color="auto"/>
        <w:right w:val="none" w:sz="0" w:space="0" w:color="auto"/>
      </w:divBdr>
    </w:div>
    <w:div w:id="1543712357">
      <w:bodyDiv w:val="1"/>
      <w:marLeft w:val="0"/>
      <w:marRight w:val="0"/>
      <w:marTop w:val="0"/>
      <w:marBottom w:val="0"/>
      <w:divBdr>
        <w:top w:val="none" w:sz="0" w:space="0" w:color="auto"/>
        <w:left w:val="none" w:sz="0" w:space="0" w:color="auto"/>
        <w:bottom w:val="none" w:sz="0" w:space="0" w:color="auto"/>
        <w:right w:val="none" w:sz="0" w:space="0" w:color="auto"/>
      </w:divBdr>
    </w:div>
    <w:div w:id="1549687666">
      <w:bodyDiv w:val="1"/>
      <w:marLeft w:val="0"/>
      <w:marRight w:val="0"/>
      <w:marTop w:val="0"/>
      <w:marBottom w:val="0"/>
      <w:divBdr>
        <w:top w:val="none" w:sz="0" w:space="0" w:color="auto"/>
        <w:left w:val="none" w:sz="0" w:space="0" w:color="auto"/>
        <w:bottom w:val="none" w:sz="0" w:space="0" w:color="auto"/>
        <w:right w:val="none" w:sz="0" w:space="0" w:color="auto"/>
      </w:divBdr>
      <w:divsChild>
        <w:div w:id="1452820515">
          <w:marLeft w:val="547"/>
          <w:marRight w:val="0"/>
          <w:marTop w:val="0"/>
          <w:marBottom w:val="0"/>
          <w:divBdr>
            <w:top w:val="none" w:sz="0" w:space="0" w:color="auto"/>
            <w:left w:val="none" w:sz="0" w:space="0" w:color="auto"/>
            <w:bottom w:val="none" w:sz="0" w:space="0" w:color="auto"/>
            <w:right w:val="none" w:sz="0" w:space="0" w:color="auto"/>
          </w:divBdr>
        </w:div>
        <w:div w:id="296231037">
          <w:marLeft w:val="547"/>
          <w:marRight w:val="0"/>
          <w:marTop w:val="0"/>
          <w:marBottom w:val="0"/>
          <w:divBdr>
            <w:top w:val="none" w:sz="0" w:space="0" w:color="auto"/>
            <w:left w:val="none" w:sz="0" w:space="0" w:color="auto"/>
            <w:bottom w:val="none" w:sz="0" w:space="0" w:color="auto"/>
            <w:right w:val="none" w:sz="0" w:space="0" w:color="auto"/>
          </w:divBdr>
        </w:div>
        <w:div w:id="772701228">
          <w:marLeft w:val="547"/>
          <w:marRight w:val="0"/>
          <w:marTop w:val="0"/>
          <w:marBottom w:val="0"/>
          <w:divBdr>
            <w:top w:val="none" w:sz="0" w:space="0" w:color="auto"/>
            <w:left w:val="none" w:sz="0" w:space="0" w:color="auto"/>
            <w:bottom w:val="none" w:sz="0" w:space="0" w:color="auto"/>
            <w:right w:val="none" w:sz="0" w:space="0" w:color="auto"/>
          </w:divBdr>
        </w:div>
      </w:divsChild>
    </w:div>
    <w:div w:id="1562981524">
      <w:bodyDiv w:val="1"/>
      <w:marLeft w:val="0"/>
      <w:marRight w:val="0"/>
      <w:marTop w:val="0"/>
      <w:marBottom w:val="0"/>
      <w:divBdr>
        <w:top w:val="none" w:sz="0" w:space="0" w:color="auto"/>
        <w:left w:val="none" w:sz="0" w:space="0" w:color="auto"/>
        <w:bottom w:val="none" w:sz="0" w:space="0" w:color="auto"/>
        <w:right w:val="none" w:sz="0" w:space="0" w:color="auto"/>
      </w:divBdr>
    </w:div>
    <w:div w:id="1571622661">
      <w:bodyDiv w:val="1"/>
      <w:marLeft w:val="0"/>
      <w:marRight w:val="0"/>
      <w:marTop w:val="0"/>
      <w:marBottom w:val="0"/>
      <w:divBdr>
        <w:top w:val="none" w:sz="0" w:space="0" w:color="auto"/>
        <w:left w:val="none" w:sz="0" w:space="0" w:color="auto"/>
        <w:bottom w:val="none" w:sz="0" w:space="0" w:color="auto"/>
        <w:right w:val="none" w:sz="0" w:space="0" w:color="auto"/>
      </w:divBdr>
    </w:div>
    <w:div w:id="1576083368">
      <w:bodyDiv w:val="1"/>
      <w:marLeft w:val="0"/>
      <w:marRight w:val="0"/>
      <w:marTop w:val="0"/>
      <w:marBottom w:val="0"/>
      <w:divBdr>
        <w:top w:val="none" w:sz="0" w:space="0" w:color="auto"/>
        <w:left w:val="none" w:sz="0" w:space="0" w:color="auto"/>
        <w:bottom w:val="none" w:sz="0" w:space="0" w:color="auto"/>
        <w:right w:val="none" w:sz="0" w:space="0" w:color="auto"/>
      </w:divBdr>
    </w:div>
    <w:div w:id="1648392106">
      <w:bodyDiv w:val="1"/>
      <w:marLeft w:val="0"/>
      <w:marRight w:val="0"/>
      <w:marTop w:val="0"/>
      <w:marBottom w:val="0"/>
      <w:divBdr>
        <w:top w:val="none" w:sz="0" w:space="0" w:color="auto"/>
        <w:left w:val="none" w:sz="0" w:space="0" w:color="auto"/>
        <w:bottom w:val="none" w:sz="0" w:space="0" w:color="auto"/>
        <w:right w:val="none" w:sz="0" w:space="0" w:color="auto"/>
      </w:divBdr>
    </w:div>
    <w:div w:id="1651598445">
      <w:bodyDiv w:val="1"/>
      <w:marLeft w:val="0"/>
      <w:marRight w:val="0"/>
      <w:marTop w:val="0"/>
      <w:marBottom w:val="0"/>
      <w:divBdr>
        <w:top w:val="none" w:sz="0" w:space="0" w:color="auto"/>
        <w:left w:val="none" w:sz="0" w:space="0" w:color="auto"/>
        <w:bottom w:val="none" w:sz="0" w:space="0" w:color="auto"/>
        <w:right w:val="none" w:sz="0" w:space="0" w:color="auto"/>
      </w:divBdr>
    </w:div>
    <w:div w:id="1655253050">
      <w:bodyDiv w:val="1"/>
      <w:marLeft w:val="0"/>
      <w:marRight w:val="0"/>
      <w:marTop w:val="0"/>
      <w:marBottom w:val="0"/>
      <w:divBdr>
        <w:top w:val="none" w:sz="0" w:space="0" w:color="auto"/>
        <w:left w:val="none" w:sz="0" w:space="0" w:color="auto"/>
        <w:bottom w:val="none" w:sz="0" w:space="0" w:color="auto"/>
        <w:right w:val="none" w:sz="0" w:space="0" w:color="auto"/>
      </w:divBdr>
    </w:div>
    <w:div w:id="1686057862">
      <w:bodyDiv w:val="1"/>
      <w:marLeft w:val="0"/>
      <w:marRight w:val="0"/>
      <w:marTop w:val="0"/>
      <w:marBottom w:val="0"/>
      <w:divBdr>
        <w:top w:val="none" w:sz="0" w:space="0" w:color="auto"/>
        <w:left w:val="none" w:sz="0" w:space="0" w:color="auto"/>
        <w:bottom w:val="none" w:sz="0" w:space="0" w:color="auto"/>
        <w:right w:val="none" w:sz="0" w:space="0" w:color="auto"/>
      </w:divBdr>
    </w:div>
    <w:div w:id="1686976453">
      <w:bodyDiv w:val="1"/>
      <w:marLeft w:val="0"/>
      <w:marRight w:val="0"/>
      <w:marTop w:val="0"/>
      <w:marBottom w:val="0"/>
      <w:divBdr>
        <w:top w:val="none" w:sz="0" w:space="0" w:color="auto"/>
        <w:left w:val="none" w:sz="0" w:space="0" w:color="auto"/>
        <w:bottom w:val="none" w:sz="0" w:space="0" w:color="auto"/>
        <w:right w:val="none" w:sz="0" w:space="0" w:color="auto"/>
      </w:divBdr>
    </w:div>
    <w:div w:id="1696811082">
      <w:bodyDiv w:val="1"/>
      <w:marLeft w:val="0"/>
      <w:marRight w:val="0"/>
      <w:marTop w:val="0"/>
      <w:marBottom w:val="0"/>
      <w:divBdr>
        <w:top w:val="none" w:sz="0" w:space="0" w:color="auto"/>
        <w:left w:val="none" w:sz="0" w:space="0" w:color="auto"/>
        <w:bottom w:val="none" w:sz="0" w:space="0" w:color="auto"/>
        <w:right w:val="none" w:sz="0" w:space="0" w:color="auto"/>
      </w:divBdr>
    </w:div>
    <w:div w:id="1702433999">
      <w:bodyDiv w:val="1"/>
      <w:marLeft w:val="0"/>
      <w:marRight w:val="0"/>
      <w:marTop w:val="0"/>
      <w:marBottom w:val="0"/>
      <w:divBdr>
        <w:top w:val="none" w:sz="0" w:space="0" w:color="auto"/>
        <w:left w:val="none" w:sz="0" w:space="0" w:color="auto"/>
        <w:bottom w:val="none" w:sz="0" w:space="0" w:color="auto"/>
        <w:right w:val="none" w:sz="0" w:space="0" w:color="auto"/>
      </w:divBdr>
    </w:div>
    <w:div w:id="1744522746">
      <w:bodyDiv w:val="1"/>
      <w:marLeft w:val="0"/>
      <w:marRight w:val="0"/>
      <w:marTop w:val="0"/>
      <w:marBottom w:val="0"/>
      <w:divBdr>
        <w:top w:val="none" w:sz="0" w:space="0" w:color="auto"/>
        <w:left w:val="none" w:sz="0" w:space="0" w:color="auto"/>
        <w:bottom w:val="none" w:sz="0" w:space="0" w:color="auto"/>
        <w:right w:val="none" w:sz="0" w:space="0" w:color="auto"/>
      </w:divBdr>
    </w:div>
    <w:div w:id="1766261703">
      <w:bodyDiv w:val="1"/>
      <w:marLeft w:val="0"/>
      <w:marRight w:val="0"/>
      <w:marTop w:val="0"/>
      <w:marBottom w:val="0"/>
      <w:divBdr>
        <w:top w:val="none" w:sz="0" w:space="0" w:color="auto"/>
        <w:left w:val="none" w:sz="0" w:space="0" w:color="auto"/>
        <w:bottom w:val="none" w:sz="0" w:space="0" w:color="auto"/>
        <w:right w:val="none" w:sz="0" w:space="0" w:color="auto"/>
      </w:divBdr>
    </w:div>
    <w:div w:id="1780564993">
      <w:bodyDiv w:val="1"/>
      <w:marLeft w:val="0"/>
      <w:marRight w:val="0"/>
      <w:marTop w:val="0"/>
      <w:marBottom w:val="0"/>
      <w:divBdr>
        <w:top w:val="none" w:sz="0" w:space="0" w:color="auto"/>
        <w:left w:val="none" w:sz="0" w:space="0" w:color="auto"/>
        <w:bottom w:val="none" w:sz="0" w:space="0" w:color="auto"/>
        <w:right w:val="none" w:sz="0" w:space="0" w:color="auto"/>
      </w:divBdr>
    </w:div>
    <w:div w:id="1789395241">
      <w:bodyDiv w:val="1"/>
      <w:marLeft w:val="0"/>
      <w:marRight w:val="0"/>
      <w:marTop w:val="0"/>
      <w:marBottom w:val="0"/>
      <w:divBdr>
        <w:top w:val="none" w:sz="0" w:space="0" w:color="auto"/>
        <w:left w:val="none" w:sz="0" w:space="0" w:color="auto"/>
        <w:bottom w:val="none" w:sz="0" w:space="0" w:color="auto"/>
        <w:right w:val="none" w:sz="0" w:space="0" w:color="auto"/>
      </w:divBdr>
    </w:div>
    <w:div w:id="1818762299">
      <w:bodyDiv w:val="1"/>
      <w:marLeft w:val="0"/>
      <w:marRight w:val="0"/>
      <w:marTop w:val="0"/>
      <w:marBottom w:val="0"/>
      <w:divBdr>
        <w:top w:val="none" w:sz="0" w:space="0" w:color="auto"/>
        <w:left w:val="none" w:sz="0" w:space="0" w:color="auto"/>
        <w:bottom w:val="none" w:sz="0" w:space="0" w:color="auto"/>
        <w:right w:val="none" w:sz="0" w:space="0" w:color="auto"/>
      </w:divBdr>
    </w:div>
    <w:div w:id="1842428093">
      <w:bodyDiv w:val="1"/>
      <w:marLeft w:val="0"/>
      <w:marRight w:val="0"/>
      <w:marTop w:val="0"/>
      <w:marBottom w:val="0"/>
      <w:divBdr>
        <w:top w:val="none" w:sz="0" w:space="0" w:color="auto"/>
        <w:left w:val="none" w:sz="0" w:space="0" w:color="auto"/>
        <w:bottom w:val="none" w:sz="0" w:space="0" w:color="auto"/>
        <w:right w:val="none" w:sz="0" w:space="0" w:color="auto"/>
      </w:divBdr>
    </w:div>
    <w:div w:id="1854606318">
      <w:bodyDiv w:val="1"/>
      <w:marLeft w:val="0"/>
      <w:marRight w:val="0"/>
      <w:marTop w:val="0"/>
      <w:marBottom w:val="0"/>
      <w:divBdr>
        <w:top w:val="none" w:sz="0" w:space="0" w:color="auto"/>
        <w:left w:val="none" w:sz="0" w:space="0" w:color="auto"/>
        <w:bottom w:val="none" w:sz="0" w:space="0" w:color="auto"/>
        <w:right w:val="none" w:sz="0" w:space="0" w:color="auto"/>
      </w:divBdr>
    </w:div>
    <w:div w:id="1895460386">
      <w:bodyDiv w:val="1"/>
      <w:marLeft w:val="0"/>
      <w:marRight w:val="0"/>
      <w:marTop w:val="0"/>
      <w:marBottom w:val="0"/>
      <w:divBdr>
        <w:top w:val="none" w:sz="0" w:space="0" w:color="auto"/>
        <w:left w:val="none" w:sz="0" w:space="0" w:color="auto"/>
        <w:bottom w:val="none" w:sz="0" w:space="0" w:color="auto"/>
        <w:right w:val="none" w:sz="0" w:space="0" w:color="auto"/>
      </w:divBdr>
    </w:div>
    <w:div w:id="1919710989">
      <w:bodyDiv w:val="1"/>
      <w:marLeft w:val="0"/>
      <w:marRight w:val="0"/>
      <w:marTop w:val="0"/>
      <w:marBottom w:val="0"/>
      <w:divBdr>
        <w:top w:val="none" w:sz="0" w:space="0" w:color="auto"/>
        <w:left w:val="none" w:sz="0" w:space="0" w:color="auto"/>
        <w:bottom w:val="none" w:sz="0" w:space="0" w:color="auto"/>
        <w:right w:val="none" w:sz="0" w:space="0" w:color="auto"/>
      </w:divBdr>
      <w:divsChild>
        <w:div w:id="695468425">
          <w:marLeft w:val="720"/>
          <w:marRight w:val="0"/>
          <w:marTop w:val="0"/>
          <w:marBottom w:val="0"/>
          <w:divBdr>
            <w:top w:val="none" w:sz="0" w:space="0" w:color="auto"/>
            <w:left w:val="none" w:sz="0" w:space="0" w:color="auto"/>
            <w:bottom w:val="none" w:sz="0" w:space="0" w:color="auto"/>
            <w:right w:val="none" w:sz="0" w:space="0" w:color="auto"/>
          </w:divBdr>
        </w:div>
        <w:div w:id="904611428">
          <w:marLeft w:val="720"/>
          <w:marRight w:val="0"/>
          <w:marTop w:val="0"/>
          <w:marBottom w:val="0"/>
          <w:divBdr>
            <w:top w:val="none" w:sz="0" w:space="0" w:color="auto"/>
            <w:left w:val="none" w:sz="0" w:space="0" w:color="auto"/>
            <w:bottom w:val="none" w:sz="0" w:space="0" w:color="auto"/>
            <w:right w:val="none" w:sz="0" w:space="0" w:color="auto"/>
          </w:divBdr>
        </w:div>
        <w:div w:id="323361380">
          <w:marLeft w:val="720"/>
          <w:marRight w:val="0"/>
          <w:marTop w:val="0"/>
          <w:marBottom w:val="0"/>
          <w:divBdr>
            <w:top w:val="none" w:sz="0" w:space="0" w:color="auto"/>
            <w:left w:val="none" w:sz="0" w:space="0" w:color="auto"/>
            <w:bottom w:val="none" w:sz="0" w:space="0" w:color="auto"/>
            <w:right w:val="none" w:sz="0" w:space="0" w:color="auto"/>
          </w:divBdr>
        </w:div>
        <w:div w:id="1813130373">
          <w:marLeft w:val="720"/>
          <w:marRight w:val="0"/>
          <w:marTop w:val="0"/>
          <w:marBottom w:val="0"/>
          <w:divBdr>
            <w:top w:val="none" w:sz="0" w:space="0" w:color="auto"/>
            <w:left w:val="none" w:sz="0" w:space="0" w:color="auto"/>
            <w:bottom w:val="none" w:sz="0" w:space="0" w:color="auto"/>
            <w:right w:val="none" w:sz="0" w:space="0" w:color="auto"/>
          </w:divBdr>
        </w:div>
      </w:divsChild>
    </w:div>
    <w:div w:id="1930385871">
      <w:bodyDiv w:val="1"/>
      <w:marLeft w:val="0"/>
      <w:marRight w:val="0"/>
      <w:marTop w:val="0"/>
      <w:marBottom w:val="0"/>
      <w:divBdr>
        <w:top w:val="none" w:sz="0" w:space="0" w:color="auto"/>
        <w:left w:val="none" w:sz="0" w:space="0" w:color="auto"/>
        <w:bottom w:val="none" w:sz="0" w:space="0" w:color="auto"/>
        <w:right w:val="none" w:sz="0" w:space="0" w:color="auto"/>
      </w:divBdr>
    </w:div>
    <w:div w:id="1956786591">
      <w:bodyDiv w:val="1"/>
      <w:marLeft w:val="0"/>
      <w:marRight w:val="0"/>
      <w:marTop w:val="0"/>
      <w:marBottom w:val="0"/>
      <w:divBdr>
        <w:top w:val="none" w:sz="0" w:space="0" w:color="auto"/>
        <w:left w:val="none" w:sz="0" w:space="0" w:color="auto"/>
        <w:bottom w:val="none" w:sz="0" w:space="0" w:color="auto"/>
        <w:right w:val="none" w:sz="0" w:space="0" w:color="auto"/>
      </w:divBdr>
      <w:divsChild>
        <w:div w:id="633755907">
          <w:marLeft w:val="403"/>
          <w:marRight w:val="0"/>
          <w:marTop w:val="0"/>
          <w:marBottom w:val="0"/>
          <w:divBdr>
            <w:top w:val="none" w:sz="0" w:space="0" w:color="auto"/>
            <w:left w:val="none" w:sz="0" w:space="0" w:color="auto"/>
            <w:bottom w:val="none" w:sz="0" w:space="0" w:color="auto"/>
            <w:right w:val="none" w:sz="0" w:space="0" w:color="auto"/>
          </w:divBdr>
        </w:div>
        <w:div w:id="1034964166">
          <w:marLeft w:val="403"/>
          <w:marRight w:val="0"/>
          <w:marTop w:val="0"/>
          <w:marBottom w:val="0"/>
          <w:divBdr>
            <w:top w:val="none" w:sz="0" w:space="0" w:color="auto"/>
            <w:left w:val="none" w:sz="0" w:space="0" w:color="auto"/>
            <w:bottom w:val="none" w:sz="0" w:space="0" w:color="auto"/>
            <w:right w:val="none" w:sz="0" w:space="0" w:color="auto"/>
          </w:divBdr>
        </w:div>
        <w:div w:id="49696670">
          <w:marLeft w:val="403"/>
          <w:marRight w:val="0"/>
          <w:marTop w:val="0"/>
          <w:marBottom w:val="0"/>
          <w:divBdr>
            <w:top w:val="none" w:sz="0" w:space="0" w:color="auto"/>
            <w:left w:val="none" w:sz="0" w:space="0" w:color="auto"/>
            <w:bottom w:val="none" w:sz="0" w:space="0" w:color="auto"/>
            <w:right w:val="none" w:sz="0" w:space="0" w:color="auto"/>
          </w:divBdr>
        </w:div>
        <w:div w:id="114492578">
          <w:marLeft w:val="403"/>
          <w:marRight w:val="0"/>
          <w:marTop w:val="0"/>
          <w:marBottom w:val="0"/>
          <w:divBdr>
            <w:top w:val="none" w:sz="0" w:space="0" w:color="auto"/>
            <w:left w:val="none" w:sz="0" w:space="0" w:color="auto"/>
            <w:bottom w:val="none" w:sz="0" w:space="0" w:color="auto"/>
            <w:right w:val="none" w:sz="0" w:space="0" w:color="auto"/>
          </w:divBdr>
        </w:div>
        <w:div w:id="62412846">
          <w:marLeft w:val="403"/>
          <w:marRight w:val="0"/>
          <w:marTop w:val="0"/>
          <w:marBottom w:val="0"/>
          <w:divBdr>
            <w:top w:val="none" w:sz="0" w:space="0" w:color="auto"/>
            <w:left w:val="none" w:sz="0" w:space="0" w:color="auto"/>
            <w:bottom w:val="none" w:sz="0" w:space="0" w:color="auto"/>
            <w:right w:val="none" w:sz="0" w:space="0" w:color="auto"/>
          </w:divBdr>
        </w:div>
      </w:divsChild>
    </w:div>
    <w:div w:id="1967812540">
      <w:bodyDiv w:val="1"/>
      <w:marLeft w:val="0"/>
      <w:marRight w:val="0"/>
      <w:marTop w:val="0"/>
      <w:marBottom w:val="0"/>
      <w:divBdr>
        <w:top w:val="none" w:sz="0" w:space="0" w:color="auto"/>
        <w:left w:val="none" w:sz="0" w:space="0" w:color="auto"/>
        <w:bottom w:val="none" w:sz="0" w:space="0" w:color="auto"/>
        <w:right w:val="none" w:sz="0" w:space="0" w:color="auto"/>
      </w:divBdr>
      <w:divsChild>
        <w:div w:id="66539450">
          <w:marLeft w:val="806"/>
          <w:marRight w:val="0"/>
          <w:marTop w:val="200"/>
          <w:marBottom w:val="0"/>
          <w:divBdr>
            <w:top w:val="none" w:sz="0" w:space="0" w:color="auto"/>
            <w:left w:val="none" w:sz="0" w:space="0" w:color="auto"/>
            <w:bottom w:val="none" w:sz="0" w:space="0" w:color="auto"/>
            <w:right w:val="none" w:sz="0" w:space="0" w:color="auto"/>
          </w:divBdr>
        </w:div>
        <w:div w:id="1701129133">
          <w:marLeft w:val="806"/>
          <w:marRight w:val="0"/>
          <w:marTop w:val="200"/>
          <w:marBottom w:val="0"/>
          <w:divBdr>
            <w:top w:val="none" w:sz="0" w:space="0" w:color="auto"/>
            <w:left w:val="none" w:sz="0" w:space="0" w:color="auto"/>
            <w:bottom w:val="none" w:sz="0" w:space="0" w:color="auto"/>
            <w:right w:val="none" w:sz="0" w:space="0" w:color="auto"/>
          </w:divBdr>
        </w:div>
        <w:div w:id="2035383113">
          <w:marLeft w:val="806"/>
          <w:marRight w:val="0"/>
          <w:marTop w:val="200"/>
          <w:marBottom w:val="0"/>
          <w:divBdr>
            <w:top w:val="none" w:sz="0" w:space="0" w:color="auto"/>
            <w:left w:val="none" w:sz="0" w:space="0" w:color="auto"/>
            <w:bottom w:val="none" w:sz="0" w:space="0" w:color="auto"/>
            <w:right w:val="none" w:sz="0" w:space="0" w:color="auto"/>
          </w:divBdr>
        </w:div>
        <w:div w:id="164784192">
          <w:marLeft w:val="806"/>
          <w:marRight w:val="0"/>
          <w:marTop w:val="200"/>
          <w:marBottom w:val="0"/>
          <w:divBdr>
            <w:top w:val="none" w:sz="0" w:space="0" w:color="auto"/>
            <w:left w:val="none" w:sz="0" w:space="0" w:color="auto"/>
            <w:bottom w:val="none" w:sz="0" w:space="0" w:color="auto"/>
            <w:right w:val="none" w:sz="0" w:space="0" w:color="auto"/>
          </w:divBdr>
        </w:div>
        <w:div w:id="2103641967">
          <w:marLeft w:val="806"/>
          <w:marRight w:val="0"/>
          <w:marTop w:val="200"/>
          <w:marBottom w:val="0"/>
          <w:divBdr>
            <w:top w:val="none" w:sz="0" w:space="0" w:color="auto"/>
            <w:left w:val="none" w:sz="0" w:space="0" w:color="auto"/>
            <w:bottom w:val="none" w:sz="0" w:space="0" w:color="auto"/>
            <w:right w:val="none" w:sz="0" w:space="0" w:color="auto"/>
          </w:divBdr>
        </w:div>
        <w:div w:id="983585970">
          <w:marLeft w:val="806"/>
          <w:marRight w:val="0"/>
          <w:marTop w:val="200"/>
          <w:marBottom w:val="0"/>
          <w:divBdr>
            <w:top w:val="none" w:sz="0" w:space="0" w:color="auto"/>
            <w:left w:val="none" w:sz="0" w:space="0" w:color="auto"/>
            <w:bottom w:val="none" w:sz="0" w:space="0" w:color="auto"/>
            <w:right w:val="none" w:sz="0" w:space="0" w:color="auto"/>
          </w:divBdr>
        </w:div>
        <w:div w:id="274480088">
          <w:marLeft w:val="806"/>
          <w:marRight w:val="0"/>
          <w:marTop w:val="200"/>
          <w:marBottom w:val="0"/>
          <w:divBdr>
            <w:top w:val="none" w:sz="0" w:space="0" w:color="auto"/>
            <w:left w:val="none" w:sz="0" w:space="0" w:color="auto"/>
            <w:bottom w:val="none" w:sz="0" w:space="0" w:color="auto"/>
            <w:right w:val="none" w:sz="0" w:space="0" w:color="auto"/>
          </w:divBdr>
        </w:div>
      </w:divsChild>
    </w:div>
    <w:div w:id="1970235931">
      <w:bodyDiv w:val="1"/>
      <w:marLeft w:val="0"/>
      <w:marRight w:val="0"/>
      <w:marTop w:val="0"/>
      <w:marBottom w:val="0"/>
      <w:divBdr>
        <w:top w:val="none" w:sz="0" w:space="0" w:color="auto"/>
        <w:left w:val="none" w:sz="0" w:space="0" w:color="auto"/>
        <w:bottom w:val="none" w:sz="0" w:space="0" w:color="auto"/>
        <w:right w:val="none" w:sz="0" w:space="0" w:color="auto"/>
      </w:divBdr>
    </w:div>
    <w:div w:id="1988702329">
      <w:bodyDiv w:val="1"/>
      <w:marLeft w:val="0"/>
      <w:marRight w:val="0"/>
      <w:marTop w:val="0"/>
      <w:marBottom w:val="0"/>
      <w:divBdr>
        <w:top w:val="none" w:sz="0" w:space="0" w:color="auto"/>
        <w:left w:val="none" w:sz="0" w:space="0" w:color="auto"/>
        <w:bottom w:val="none" w:sz="0" w:space="0" w:color="auto"/>
        <w:right w:val="none" w:sz="0" w:space="0" w:color="auto"/>
      </w:divBdr>
    </w:div>
    <w:div w:id="1999187805">
      <w:bodyDiv w:val="1"/>
      <w:marLeft w:val="0"/>
      <w:marRight w:val="0"/>
      <w:marTop w:val="0"/>
      <w:marBottom w:val="0"/>
      <w:divBdr>
        <w:top w:val="none" w:sz="0" w:space="0" w:color="auto"/>
        <w:left w:val="none" w:sz="0" w:space="0" w:color="auto"/>
        <w:bottom w:val="none" w:sz="0" w:space="0" w:color="auto"/>
        <w:right w:val="none" w:sz="0" w:space="0" w:color="auto"/>
      </w:divBdr>
      <w:divsChild>
        <w:div w:id="1534657169">
          <w:marLeft w:val="720"/>
          <w:marRight w:val="0"/>
          <w:marTop w:val="0"/>
          <w:marBottom w:val="0"/>
          <w:divBdr>
            <w:top w:val="none" w:sz="0" w:space="0" w:color="auto"/>
            <w:left w:val="none" w:sz="0" w:space="0" w:color="auto"/>
            <w:bottom w:val="none" w:sz="0" w:space="0" w:color="auto"/>
            <w:right w:val="none" w:sz="0" w:space="0" w:color="auto"/>
          </w:divBdr>
        </w:div>
      </w:divsChild>
    </w:div>
    <w:div w:id="1999377819">
      <w:bodyDiv w:val="1"/>
      <w:marLeft w:val="0"/>
      <w:marRight w:val="0"/>
      <w:marTop w:val="0"/>
      <w:marBottom w:val="0"/>
      <w:divBdr>
        <w:top w:val="none" w:sz="0" w:space="0" w:color="auto"/>
        <w:left w:val="none" w:sz="0" w:space="0" w:color="auto"/>
        <w:bottom w:val="none" w:sz="0" w:space="0" w:color="auto"/>
        <w:right w:val="none" w:sz="0" w:space="0" w:color="auto"/>
      </w:divBdr>
    </w:div>
    <w:div w:id="2003771962">
      <w:bodyDiv w:val="1"/>
      <w:marLeft w:val="0"/>
      <w:marRight w:val="0"/>
      <w:marTop w:val="0"/>
      <w:marBottom w:val="0"/>
      <w:divBdr>
        <w:top w:val="none" w:sz="0" w:space="0" w:color="auto"/>
        <w:left w:val="none" w:sz="0" w:space="0" w:color="auto"/>
        <w:bottom w:val="none" w:sz="0" w:space="0" w:color="auto"/>
        <w:right w:val="none" w:sz="0" w:space="0" w:color="auto"/>
      </w:divBdr>
      <w:divsChild>
        <w:div w:id="2073650241">
          <w:marLeft w:val="547"/>
          <w:marRight w:val="0"/>
          <w:marTop w:val="158"/>
          <w:marBottom w:val="0"/>
          <w:divBdr>
            <w:top w:val="none" w:sz="0" w:space="0" w:color="auto"/>
            <w:left w:val="none" w:sz="0" w:space="0" w:color="auto"/>
            <w:bottom w:val="none" w:sz="0" w:space="0" w:color="auto"/>
            <w:right w:val="none" w:sz="0" w:space="0" w:color="auto"/>
          </w:divBdr>
        </w:div>
        <w:div w:id="1866477166">
          <w:marLeft w:val="547"/>
          <w:marRight w:val="0"/>
          <w:marTop w:val="158"/>
          <w:marBottom w:val="0"/>
          <w:divBdr>
            <w:top w:val="none" w:sz="0" w:space="0" w:color="auto"/>
            <w:left w:val="none" w:sz="0" w:space="0" w:color="auto"/>
            <w:bottom w:val="none" w:sz="0" w:space="0" w:color="auto"/>
            <w:right w:val="none" w:sz="0" w:space="0" w:color="auto"/>
          </w:divBdr>
        </w:div>
        <w:div w:id="881791407">
          <w:marLeft w:val="547"/>
          <w:marRight w:val="0"/>
          <w:marTop w:val="158"/>
          <w:marBottom w:val="0"/>
          <w:divBdr>
            <w:top w:val="none" w:sz="0" w:space="0" w:color="auto"/>
            <w:left w:val="none" w:sz="0" w:space="0" w:color="auto"/>
            <w:bottom w:val="none" w:sz="0" w:space="0" w:color="auto"/>
            <w:right w:val="none" w:sz="0" w:space="0" w:color="auto"/>
          </w:divBdr>
        </w:div>
        <w:div w:id="429087233">
          <w:marLeft w:val="547"/>
          <w:marRight w:val="0"/>
          <w:marTop w:val="158"/>
          <w:marBottom w:val="0"/>
          <w:divBdr>
            <w:top w:val="none" w:sz="0" w:space="0" w:color="auto"/>
            <w:left w:val="none" w:sz="0" w:space="0" w:color="auto"/>
            <w:bottom w:val="none" w:sz="0" w:space="0" w:color="auto"/>
            <w:right w:val="none" w:sz="0" w:space="0" w:color="auto"/>
          </w:divBdr>
        </w:div>
        <w:div w:id="1742406986">
          <w:marLeft w:val="547"/>
          <w:marRight w:val="0"/>
          <w:marTop w:val="158"/>
          <w:marBottom w:val="0"/>
          <w:divBdr>
            <w:top w:val="none" w:sz="0" w:space="0" w:color="auto"/>
            <w:left w:val="none" w:sz="0" w:space="0" w:color="auto"/>
            <w:bottom w:val="none" w:sz="0" w:space="0" w:color="auto"/>
            <w:right w:val="none" w:sz="0" w:space="0" w:color="auto"/>
          </w:divBdr>
        </w:div>
      </w:divsChild>
    </w:div>
    <w:div w:id="2016685045">
      <w:bodyDiv w:val="1"/>
      <w:marLeft w:val="0"/>
      <w:marRight w:val="0"/>
      <w:marTop w:val="0"/>
      <w:marBottom w:val="0"/>
      <w:divBdr>
        <w:top w:val="none" w:sz="0" w:space="0" w:color="auto"/>
        <w:left w:val="none" w:sz="0" w:space="0" w:color="auto"/>
        <w:bottom w:val="none" w:sz="0" w:space="0" w:color="auto"/>
        <w:right w:val="none" w:sz="0" w:space="0" w:color="auto"/>
      </w:divBdr>
    </w:div>
    <w:div w:id="2024821764">
      <w:bodyDiv w:val="1"/>
      <w:marLeft w:val="0"/>
      <w:marRight w:val="0"/>
      <w:marTop w:val="0"/>
      <w:marBottom w:val="0"/>
      <w:divBdr>
        <w:top w:val="none" w:sz="0" w:space="0" w:color="auto"/>
        <w:left w:val="none" w:sz="0" w:space="0" w:color="auto"/>
        <w:bottom w:val="none" w:sz="0" w:space="0" w:color="auto"/>
        <w:right w:val="none" w:sz="0" w:space="0" w:color="auto"/>
      </w:divBdr>
    </w:div>
    <w:div w:id="2039549846">
      <w:bodyDiv w:val="1"/>
      <w:marLeft w:val="0"/>
      <w:marRight w:val="0"/>
      <w:marTop w:val="0"/>
      <w:marBottom w:val="0"/>
      <w:divBdr>
        <w:top w:val="none" w:sz="0" w:space="0" w:color="auto"/>
        <w:left w:val="none" w:sz="0" w:space="0" w:color="auto"/>
        <w:bottom w:val="none" w:sz="0" w:space="0" w:color="auto"/>
        <w:right w:val="none" w:sz="0" w:space="0" w:color="auto"/>
      </w:divBdr>
    </w:div>
    <w:div w:id="2039696788">
      <w:bodyDiv w:val="1"/>
      <w:marLeft w:val="0"/>
      <w:marRight w:val="0"/>
      <w:marTop w:val="0"/>
      <w:marBottom w:val="0"/>
      <w:divBdr>
        <w:top w:val="none" w:sz="0" w:space="0" w:color="auto"/>
        <w:left w:val="none" w:sz="0" w:space="0" w:color="auto"/>
        <w:bottom w:val="none" w:sz="0" w:space="0" w:color="auto"/>
        <w:right w:val="none" w:sz="0" w:space="0" w:color="auto"/>
      </w:divBdr>
      <w:divsChild>
        <w:div w:id="1712001631">
          <w:marLeft w:val="547"/>
          <w:marRight w:val="0"/>
          <w:marTop w:val="0"/>
          <w:marBottom w:val="0"/>
          <w:divBdr>
            <w:top w:val="none" w:sz="0" w:space="0" w:color="auto"/>
            <w:left w:val="none" w:sz="0" w:space="0" w:color="auto"/>
            <w:bottom w:val="none" w:sz="0" w:space="0" w:color="auto"/>
            <w:right w:val="none" w:sz="0" w:space="0" w:color="auto"/>
          </w:divBdr>
        </w:div>
        <w:div w:id="1930505346">
          <w:marLeft w:val="547"/>
          <w:marRight w:val="0"/>
          <w:marTop w:val="0"/>
          <w:marBottom w:val="0"/>
          <w:divBdr>
            <w:top w:val="none" w:sz="0" w:space="0" w:color="auto"/>
            <w:left w:val="none" w:sz="0" w:space="0" w:color="auto"/>
            <w:bottom w:val="none" w:sz="0" w:space="0" w:color="auto"/>
            <w:right w:val="none" w:sz="0" w:space="0" w:color="auto"/>
          </w:divBdr>
        </w:div>
        <w:div w:id="808742249">
          <w:marLeft w:val="547"/>
          <w:marRight w:val="0"/>
          <w:marTop w:val="0"/>
          <w:marBottom w:val="0"/>
          <w:divBdr>
            <w:top w:val="none" w:sz="0" w:space="0" w:color="auto"/>
            <w:left w:val="none" w:sz="0" w:space="0" w:color="auto"/>
            <w:bottom w:val="none" w:sz="0" w:space="0" w:color="auto"/>
            <w:right w:val="none" w:sz="0" w:space="0" w:color="auto"/>
          </w:divBdr>
        </w:div>
      </w:divsChild>
    </w:div>
    <w:div w:id="2101632908">
      <w:bodyDiv w:val="1"/>
      <w:marLeft w:val="0"/>
      <w:marRight w:val="0"/>
      <w:marTop w:val="0"/>
      <w:marBottom w:val="0"/>
      <w:divBdr>
        <w:top w:val="none" w:sz="0" w:space="0" w:color="auto"/>
        <w:left w:val="none" w:sz="0" w:space="0" w:color="auto"/>
        <w:bottom w:val="none" w:sz="0" w:space="0" w:color="auto"/>
        <w:right w:val="none" w:sz="0" w:space="0" w:color="auto"/>
      </w:divBdr>
    </w:div>
    <w:div w:id="2104840919">
      <w:bodyDiv w:val="1"/>
      <w:marLeft w:val="0"/>
      <w:marRight w:val="0"/>
      <w:marTop w:val="0"/>
      <w:marBottom w:val="0"/>
      <w:divBdr>
        <w:top w:val="none" w:sz="0" w:space="0" w:color="auto"/>
        <w:left w:val="none" w:sz="0" w:space="0" w:color="auto"/>
        <w:bottom w:val="none" w:sz="0" w:space="0" w:color="auto"/>
        <w:right w:val="none" w:sz="0" w:space="0" w:color="auto"/>
      </w:divBdr>
    </w:div>
    <w:div w:id="21065299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tmp"/><Relationship Id="rId13" Type="http://schemas.openxmlformats.org/officeDocument/2006/relationships/image" Target="media/image6.tmp"/><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5.tmp"/><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tmp"/><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tmp"/><Relationship Id="rId4" Type="http://schemas.openxmlformats.org/officeDocument/2006/relationships/webSettings" Target="webSettings.xml"/><Relationship Id="rId9" Type="http://schemas.openxmlformats.org/officeDocument/2006/relationships/hyperlink" Target="https://www.literacyshed.com/the-piano.ht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2035</TotalTime>
  <Pages>3</Pages>
  <Words>937</Words>
  <Characters>5346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Clements-Smith</dc:creator>
  <cp:lastModifiedBy>Carla Austin</cp:lastModifiedBy>
  <cp:revision>22</cp:revision>
  <cp:lastPrinted>2020-10-21T10:50:00Z</cp:lastPrinted>
  <dcterms:created xsi:type="dcterms:W3CDTF">2021-09-04T13:05:00Z</dcterms:created>
  <dcterms:modified xsi:type="dcterms:W3CDTF">2021-09-23T07:40:00Z</dcterms:modified>
</cp:coreProperties>
</file>