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F6" w:rsidRDefault="00F0296A" w:rsidP="00876EF6">
            <w:pPr>
              <w:pStyle w:val="NoSpacing"/>
            </w:pPr>
            <w:r w:rsidRPr="008E0D58">
              <w:t>Main learning objective: To</w:t>
            </w:r>
            <w:r w:rsidR="00876EF6">
              <w:t>:</w:t>
            </w:r>
            <w:r w:rsidRPr="008E0D58">
              <w:t xml:space="preserve"> </w:t>
            </w:r>
          </w:p>
          <w:p w:rsidR="00876EF6" w:rsidRDefault="00876EF6" w:rsidP="00876EF6">
            <w:pPr>
              <w:pStyle w:val="NoSpacing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formulae </w:t>
            </w:r>
          </w:p>
          <w:p w:rsidR="00876EF6" w:rsidRDefault="00876EF6" w:rsidP="00876EF6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generate and describe linear number sequences </w:t>
            </w:r>
          </w:p>
          <w:p w:rsidR="00876EF6" w:rsidRDefault="00876EF6" w:rsidP="00876EF6">
            <w:pPr>
              <w:pStyle w:val="Default"/>
              <w:numPr>
                <w:ilvl w:val="0"/>
                <w:numId w:val="3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express missing number problems algebraically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A211E5">
              <w:rPr>
                <w:color w:val="00B050"/>
              </w:rPr>
              <w:t>4</w:t>
            </w:r>
            <w:r w:rsidR="00A211E5" w:rsidRPr="00A211E5">
              <w:rPr>
                <w:color w:val="00B050"/>
                <w:vertAlign w:val="superscript"/>
              </w:rPr>
              <w:t>th</w:t>
            </w:r>
            <w:r w:rsidR="00A211E5">
              <w:rPr>
                <w:color w:val="00B050"/>
              </w:rPr>
              <w:t xml:space="preserve"> February</w:t>
            </w:r>
            <w:r w:rsidR="006D0699">
              <w:rPr>
                <w:color w:val="00B050"/>
              </w:rPr>
              <w:t>, 2022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887DDF" w:rsidRPr="00887DDF" w:rsidRDefault="00887DDF" w:rsidP="00887DDF">
            <w:pPr>
              <w:rPr>
                <w:color w:val="00B050"/>
              </w:rPr>
            </w:pPr>
            <w:r w:rsidRPr="00887DDF">
              <w:rPr>
                <w:color w:val="00B050"/>
              </w:rPr>
              <w:t>Watch the video called ‘find a rule – one step’ via this link below?</w:t>
            </w:r>
          </w:p>
          <w:p w:rsidR="00887DDF" w:rsidRDefault="0010497C" w:rsidP="00887DDF">
            <w:hyperlink r:id="rId9" w:history="1">
              <w:r w:rsidR="00887DDF" w:rsidRPr="009C4C1D">
                <w:rPr>
                  <w:rStyle w:val="Hyperlink"/>
                </w:rPr>
                <w:t>https://whiterosemaths.com/homelearning/year-6/spring-week-5-number-algebra/</w:t>
              </w:r>
            </w:hyperlink>
          </w:p>
          <w:p w:rsidR="0056770F" w:rsidRDefault="0056770F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887DDF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using function machines</w:t>
            </w:r>
          </w:p>
          <w:p w:rsidR="00F14C4D" w:rsidRDefault="00F14C4D" w:rsidP="00A211E5">
            <w:pPr>
              <w:pStyle w:val="NoSpacing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887DDF" w:rsidRPr="00887DDF" w:rsidRDefault="00887DDF" w:rsidP="00887DDF">
            <w:pPr>
              <w:rPr>
                <w:b/>
                <w:color w:val="00B050"/>
              </w:rPr>
            </w:pPr>
            <w:r w:rsidRPr="00887DDF">
              <w:rPr>
                <w:b/>
                <w:color w:val="00B050"/>
              </w:rPr>
              <w:t xml:space="preserve">Watch the video called ‘find a rule – two step’ </w:t>
            </w:r>
          </w:p>
          <w:p w:rsidR="00887DDF" w:rsidRDefault="0010497C" w:rsidP="00887DDF">
            <w:hyperlink r:id="rId10" w:history="1">
              <w:r w:rsidR="00887DDF" w:rsidRPr="009C4C1D">
                <w:rPr>
                  <w:rStyle w:val="Hyperlink"/>
                </w:rPr>
                <w:t>https://whiterosemaths.com/homelearning/year-6/spring-week-5-number-algebra/</w:t>
              </w:r>
            </w:hyperlink>
          </w:p>
          <w:p w:rsidR="00D03BF8" w:rsidRPr="00D03BF8" w:rsidRDefault="00D03BF8" w:rsidP="00382CF8">
            <w:pPr>
              <w:rPr>
                <w:b/>
                <w:color w:val="7030A0"/>
                <w:sz w:val="24"/>
                <w:szCs w:val="24"/>
              </w:rPr>
            </w:pPr>
          </w:p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887DDF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Introduction to algebra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887DDF" w:rsidRPr="00887DDF" w:rsidRDefault="00887DDF" w:rsidP="00887DDF">
            <w:pPr>
              <w:rPr>
                <w:color w:val="00B050"/>
              </w:rPr>
            </w:pPr>
            <w:r w:rsidRPr="00887DDF">
              <w:rPr>
                <w:color w:val="00B050"/>
              </w:rPr>
              <w:t>Watch the video called ‘form</w:t>
            </w:r>
            <w:r w:rsidR="00A211E5">
              <w:rPr>
                <w:color w:val="00B050"/>
              </w:rPr>
              <w:t>ing expressions</w:t>
            </w:r>
            <w:r w:rsidRPr="00887DDF">
              <w:rPr>
                <w:color w:val="00B050"/>
              </w:rPr>
              <w:t>’</w:t>
            </w:r>
          </w:p>
          <w:p w:rsidR="00887DDF" w:rsidRDefault="0010497C" w:rsidP="00887DDF">
            <w:hyperlink r:id="rId11" w:history="1">
              <w:r w:rsidR="00887DDF" w:rsidRPr="009C4C1D">
                <w:rPr>
                  <w:rStyle w:val="Hyperlink"/>
                </w:rPr>
                <w:t>https://whiterosemaths.com/homelearning/year-6/spring-week-5-number-algebra/</w:t>
              </w:r>
            </w:hyperlink>
          </w:p>
          <w:p w:rsidR="00A211E5" w:rsidRDefault="00A211E5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A211E5" w:rsidRDefault="00A211E5" w:rsidP="00887DD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document titled ‘forming expressions’</w:t>
            </w:r>
          </w:p>
          <w:p w:rsidR="00A211E5" w:rsidRDefault="00A211E5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526A14" w:rsidRDefault="00526A14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DA6407" w:rsidRPr="00DA6407" w:rsidRDefault="00DA6407" w:rsidP="00DA6407">
            <w:pPr>
              <w:rPr>
                <w:color w:val="00B050"/>
              </w:rPr>
            </w:pPr>
            <w:r w:rsidRPr="00DA6407">
              <w:rPr>
                <w:color w:val="00B050"/>
              </w:rPr>
              <w:t>Watc</w:t>
            </w:r>
            <w:r w:rsidR="00A211E5">
              <w:rPr>
                <w:color w:val="00B050"/>
              </w:rPr>
              <w:t>h the video called ‘substitution</w:t>
            </w:r>
            <w:r w:rsidRPr="00DA6407">
              <w:rPr>
                <w:color w:val="00B050"/>
              </w:rPr>
              <w:t xml:space="preserve">’  </w:t>
            </w:r>
          </w:p>
          <w:p w:rsidR="00DA6407" w:rsidRDefault="0010497C" w:rsidP="00DA6407">
            <w:hyperlink r:id="rId12" w:history="1">
              <w:r w:rsidR="00DA6407" w:rsidRPr="009C4C1D">
                <w:rPr>
                  <w:rStyle w:val="Hyperlink"/>
                </w:rPr>
                <w:t>https://whiterosemaths.com/homelearning/year-6/spring-week-5-number-algebra/</w:t>
              </w:r>
            </w:hyperlink>
          </w:p>
          <w:p w:rsidR="00A211E5" w:rsidRDefault="00A211E5" w:rsidP="0056770F"/>
          <w:p w:rsidR="00DA6407" w:rsidRPr="006B1B30" w:rsidRDefault="00DA6407" w:rsidP="00DA640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A6407" w:rsidRPr="006B1B30" w:rsidRDefault="00DA6407" w:rsidP="00DA640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Substitution 1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DA6407" w:rsidRDefault="00DA6407" w:rsidP="00DA6407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A211E5" w:rsidRPr="00DA6407" w:rsidRDefault="00A211E5" w:rsidP="00A211E5">
            <w:pPr>
              <w:rPr>
                <w:color w:val="00B050"/>
              </w:rPr>
            </w:pPr>
            <w:bookmarkStart w:id="0" w:name="_GoBack"/>
            <w:bookmarkEnd w:id="0"/>
            <w:r w:rsidRPr="00DA6407">
              <w:rPr>
                <w:color w:val="00B050"/>
              </w:rPr>
              <w:t>Watc</w:t>
            </w:r>
            <w:r>
              <w:rPr>
                <w:color w:val="00B050"/>
              </w:rPr>
              <w:t>h the video called ‘formulae</w:t>
            </w:r>
            <w:r w:rsidRPr="00DA6407">
              <w:rPr>
                <w:color w:val="00B050"/>
              </w:rPr>
              <w:t xml:space="preserve">’  </w:t>
            </w:r>
          </w:p>
          <w:p w:rsidR="00A211E5" w:rsidRDefault="00A211E5" w:rsidP="00A211E5">
            <w:hyperlink r:id="rId13" w:history="1">
              <w:r w:rsidRPr="009C4C1D">
                <w:rPr>
                  <w:rStyle w:val="Hyperlink"/>
                </w:rPr>
                <w:t>https://whiterosemaths.com/homelearning/year-6/spring-week-5-number-algebra/</w:t>
              </w:r>
            </w:hyperlink>
          </w:p>
          <w:p w:rsidR="00A211E5" w:rsidRDefault="00A211E5" w:rsidP="00A211E5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A211E5" w:rsidRPr="006B1B30" w:rsidRDefault="00A211E5" w:rsidP="00A211E5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A211E5" w:rsidRPr="006B1B30" w:rsidRDefault="00A211E5" w:rsidP="00A211E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Rules and formulae</w:t>
            </w:r>
          </w:p>
          <w:p w:rsidR="00DA6407" w:rsidRDefault="00DA6407" w:rsidP="00DA6407"/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7"/>
  </w:num>
  <w:num w:numId="5">
    <w:abstractNumId w:val="11"/>
  </w:num>
  <w:num w:numId="6">
    <w:abstractNumId w:val="22"/>
  </w:num>
  <w:num w:numId="7">
    <w:abstractNumId w:val="35"/>
  </w:num>
  <w:num w:numId="8">
    <w:abstractNumId w:val="14"/>
  </w:num>
  <w:num w:numId="9">
    <w:abstractNumId w:val="20"/>
  </w:num>
  <w:num w:numId="10">
    <w:abstractNumId w:val="8"/>
  </w:num>
  <w:num w:numId="11">
    <w:abstractNumId w:val="33"/>
  </w:num>
  <w:num w:numId="12">
    <w:abstractNumId w:val="36"/>
  </w:num>
  <w:num w:numId="13">
    <w:abstractNumId w:val="18"/>
  </w:num>
  <w:num w:numId="14">
    <w:abstractNumId w:val="21"/>
  </w:num>
  <w:num w:numId="15">
    <w:abstractNumId w:val="15"/>
  </w:num>
  <w:num w:numId="16">
    <w:abstractNumId w:val="19"/>
  </w:num>
  <w:num w:numId="17">
    <w:abstractNumId w:val="32"/>
  </w:num>
  <w:num w:numId="18">
    <w:abstractNumId w:val="24"/>
  </w:num>
  <w:num w:numId="19">
    <w:abstractNumId w:val="16"/>
  </w:num>
  <w:num w:numId="20">
    <w:abstractNumId w:val="37"/>
  </w:num>
  <w:num w:numId="21">
    <w:abstractNumId w:val="13"/>
  </w:num>
  <w:num w:numId="22">
    <w:abstractNumId w:val="25"/>
  </w:num>
  <w:num w:numId="23">
    <w:abstractNumId w:val="31"/>
  </w:num>
  <w:num w:numId="24">
    <w:abstractNumId w:val="30"/>
  </w:num>
  <w:num w:numId="25">
    <w:abstractNumId w:val="7"/>
  </w:num>
  <w:num w:numId="26">
    <w:abstractNumId w:val="34"/>
  </w:num>
  <w:num w:numId="27">
    <w:abstractNumId w:val="26"/>
  </w:num>
  <w:num w:numId="28">
    <w:abstractNumId w:val="29"/>
  </w:num>
  <w:num w:numId="29">
    <w:abstractNumId w:val="28"/>
  </w:num>
  <w:num w:numId="30">
    <w:abstractNumId w:val="6"/>
  </w:num>
  <w:num w:numId="31">
    <w:abstractNumId w:val="23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C4B45"/>
    <w:rsid w:val="000E780A"/>
    <w:rsid w:val="0010497C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75D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56214"/>
    <w:rsid w:val="00480F10"/>
    <w:rsid w:val="00486A0C"/>
    <w:rsid w:val="00500EE7"/>
    <w:rsid w:val="00526A14"/>
    <w:rsid w:val="00540C48"/>
    <w:rsid w:val="0054707C"/>
    <w:rsid w:val="0056770F"/>
    <w:rsid w:val="005D6058"/>
    <w:rsid w:val="00603A32"/>
    <w:rsid w:val="006160EA"/>
    <w:rsid w:val="0066488C"/>
    <w:rsid w:val="006827E4"/>
    <w:rsid w:val="006B1B30"/>
    <w:rsid w:val="006C08FC"/>
    <w:rsid w:val="006D0699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E69CE"/>
    <w:rsid w:val="007F5B1B"/>
    <w:rsid w:val="007F696F"/>
    <w:rsid w:val="00811542"/>
    <w:rsid w:val="0082494E"/>
    <w:rsid w:val="0083372D"/>
    <w:rsid w:val="00840DBE"/>
    <w:rsid w:val="008446E8"/>
    <w:rsid w:val="0084650A"/>
    <w:rsid w:val="00876EF6"/>
    <w:rsid w:val="00887DDF"/>
    <w:rsid w:val="008A23D2"/>
    <w:rsid w:val="008C7DAC"/>
    <w:rsid w:val="008E0D58"/>
    <w:rsid w:val="009230C9"/>
    <w:rsid w:val="00955B4C"/>
    <w:rsid w:val="00965220"/>
    <w:rsid w:val="009871F1"/>
    <w:rsid w:val="00997BDB"/>
    <w:rsid w:val="009A3FB0"/>
    <w:rsid w:val="009B0BDE"/>
    <w:rsid w:val="009B15D4"/>
    <w:rsid w:val="009C563A"/>
    <w:rsid w:val="009D40AF"/>
    <w:rsid w:val="00A211E5"/>
    <w:rsid w:val="00A24895"/>
    <w:rsid w:val="00A26237"/>
    <w:rsid w:val="00A37BCD"/>
    <w:rsid w:val="00A65805"/>
    <w:rsid w:val="00A65F53"/>
    <w:rsid w:val="00A779C2"/>
    <w:rsid w:val="00AA5A3B"/>
    <w:rsid w:val="00AD68F4"/>
    <w:rsid w:val="00B30EFE"/>
    <w:rsid w:val="00B46C37"/>
    <w:rsid w:val="00B74586"/>
    <w:rsid w:val="00BC32DC"/>
    <w:rsid w:val="00BC4CE8"/>
    <w:rsid w:val="00BD050F"/>
    <w:rsid w:val="00BD2218"/>
    <w:rsid w:val="00BD5E52"/>
    <w:rsid w:val="00C16F74"/>
    <w:rsid w:val="00C402CC"/>
    <w:rsid w:val="00C40FEA"/>
    <w:rsid w:val="00C76F77"/>
    <w:rsid w:val="00C93A2D"/>
    <w:rsid w:val="00CF048B"/>
    <w:rsid w:val="00D03BF8"/>
    <w:rsid w:val="00D1508A"/>
    <w:rsid w:val="00D2591D"/>
    <w:rsid w:val="00D44703"/>
    <w:rsid w:val="00D54C06"/>
    <w:rsid w:val="00D6122B"/>
    <w:rsid w:val="00D715A1"/>
    <w:rsid w:val="00DA534F"/>
    <w:rsid w:val="00DA6407"/>
    <w:rsid w:val="00DA7856"/>
    <w:rsid w:val="00DB2014"/>
    <w:rsid w:val="00DD6ED2"/>
    <w:rsid w:val="00DE348A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67B7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5-number-algebr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5-number-algebra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5-number-algebr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spring-week-5-number-algeb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5-number-algebra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2021-11-03T12:34:00Z</dcterms:created>
  <dcterms:modified xsi:type="dcterms:W3CDTF">2021-11-03T12:35:00Z</dcterms:modified>
</cp:coreProperties>
</file>