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51" w:type="dxa"/>
        <w:tblLayout w:type="fixed"/>
        <w:tblLook w:val="0400" w:firstRow="0" w:lastRow="0" w:firstColumn="0" w:lastColumn="0" w:noHBand="0" w:noVBand="1"/>
      </w:tblPr>
      <w:tblGrid>
        <w:gridCol w:w="3826"/>
        <w:gridCol w:w="11225"/>
      </w:tblGrid>
      <w:tr w:rsidR="00F0296A" w:rsidTr="00F0296A">
        <w:trPr>
          <w:trHeight w:val="1350"/>
        </w:trPr>
        <w:tc>
          <w:tcPr>
            <w:tcW w:w="382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0296A" w:rsidRDefault="00F0296A">
            <w:pPr>
              <w:spacing w:after="0" w:line="240" w:lineRule="auto"/>
            </w:pPr>
            <w:r>
              <w:rPr>
                <w:color w:val="000000"/>
                <w:u w:val="single"/>
              </w:rPr>
              <w:t>Metacognitive strategies</w:t>
            </w:r>
          </w:p>
          <w:p w:rsidR="00F0296A" w:rsidRPr="000173E9" w:rsidRDefault="00F0296A" w:rsidP="000173E9">
            <w:pPr>
              <w:spacing w:line="319" w:lineRule="exact"/>
              <w:ind w:left="20"/>
              <w:rPr>
                <w:sz w:val="24"/>
                <w:szCs w:val="24"/>
              </w:rPr>
            </w:pPr>
            <w:r>
              <w:t xml:space="preserve"> The learning sequence in the next two columns is spilt into a number of sessions. Each session will have a main metacognitive focus but will often include other elements as well. The metacognitive strategies are listed below.</w:t>
            </w:r>
          </w:p>
        </w:tc>
        <w:tc>
          <w:tcPr>
            <w:tcW w:w="1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C26DE9">
            <w:pPr>
              <w:spacing w:after="0" w:line="240" w:lineRule="auto"/>
            </w:pPr>
            <w:r>
              <w:rPr>
                <w:color w:val="000000"/>
                <w:u w:val="single"/>
              </w:rPr>
              <w:t>Maths</w:t>
            </w:r>
            <w:r w:rsidR="00F0296A">
              <w:rPr>
                <w:color w:val="000000"/>
                <w:u w:val="single"/>
              </w:rPr>
              <w:t> </w:t>
            </w:r>
            <w:r w:rsidR="00F0296A" w:rsidRPr="00184C33">
              <w:rPr>
                <w:w w:val="105"/>
              </w:rPr>
              <w:t>Tasks (</w:t>
            </w:r>
            <w:r w:rsidR="00F0296A" w:rsidRPr="00184C33">
              <w:rPr>
                <w:color w:val="7030A0"/>
                <w:w w:val="105"/>
              </w:rPr>
              <w:t xml:space="preserve">offline </w:t>
            </w:r>
            <w:r w:rsidR="00F0296A" w:rsidRPr="00184C33">
              <w:rPr>
                <w:w w:val="105"/>
              </w:rPr>
              <w:t>and</w:t>
            </w:r>
            <w:r w:rsidR="00F0296A" w:rsidRPr="00184C33">
              <w:rPr>
                <w:color w:val="7030A0"/>
                <w:w w:val="105"/>
              </w:rPr>
              <w:t xml:space="preserve"> </w:t>
            </w:r>
            <w:r w:rsidR="00F0296A" w:rsidRPr="00184C33">
              <w:rPr>
                <w:color w:val="00B050"/>
                <w:w w:val="105"/>
              </w:rPr>
              <w:t>online</w:t>
            </w:r>
            <w:r w:rsidR="00F0296A" w:rsidRPr="00184C33">
              <w:rPr>
                <w:w w:val="105"/>
              </w:rPr>
              <w:t>)</w:t>
            </w:r>
          </w:p>
          <w:p w:rsidR="00F0296A" w:rsidRDefault="00F0296A">
            <w:pPr>
              <w:spacing w:after="0" w:line="240" w:lineRule="auto"/>
            </w:pPr>
            <w:r>
              <w:rPr>
                <w:noProof/>
                <w:color w:val="2962FF"/>
              </w:rPr>
              <w:drawing>
                <wp:inline distT="0" distB="0" distL="0" distR="0" wp14:anchorId="268A79CA" wp14:editId="296EF31B">
                  <wp:extent cx="1116330" cy="765810"/>
                  <wp:effectExtent l="0" t="0" r="0" b="0"/>
                  <wp:docPr id="10" name="image5.jpg" descr="Image result for reading cartoon"/>
                  <wp:cNvGraphicFramePr/>
                  <a:graphic xmlns:a="http://schemas.openxmlformats.org/drawingml/2006/main">
                    <a:graphicData uri="http://schemas.openxmlformats.org/drawingml/2006/picture">
                      <pic:pic xmlns:pic="http://schemas.openxmlformats.org/drawingml/2006/picture">
                        <pic:nvPicPr>
                          <pic:cNvPr id="0" name="image5.jpg" descr="Image result for reading cartoon"/>
                          <pic:cNvPicPr preferRelativeResize="0"/>
                        </pic:nvPicPr>
                        <pic:blipFill>
                          <a:blip r:embed="rId7"/>
                          <a:srcRect/>
                          <a:stretch>
                            <a:fillRect/>
                          </a:stretch>
                        </pic:blipFill>
                        <pic:spPr>
                          <a:xfrm>
                            <a:off x="0" y="0"/>
                            <a:ext cx="1116330" cy="765810"/>
                          </a:xfrm>
                          <a:prstGeom prst="rect">
                            <a:avLst/>
                          </a:prstGeom>
                          <a:ln/>
                        </pic:spPr>
                      </pic:pic>
                    </a:graphicData>
                  </a:graphic>
                </wp:inline>
              </w:drawing>
            </w:r>
            <w:r>
              <w:rPr>
                <w:w w:val="105"/>
                <w:sz w:val="16"/>
              </w:rPr>
              <w:t xml:space="preserve"> </w:t>
            </w:r>
          </w:p>
        </w:tc>
      </w:tr>
      <w:tr w:rsidR="00F0296A" w:rsidTr="00F0296A">
        <w:trPr>
          <w:trHeight w:val="1350"/>
        </w:trPr>
        <w:tc>
          <w:tcPr>
            <w:tcW w:w="382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pPr>
              <w:spacing w:after="0" w:line="240" w:lineRule="auto"/>
              <w:rPr>
                <w:color w:val="000000"/>
                <w:u w:val="single"/>
              </w:rPr>
            </w:pPr>
          </w:p>
        </w:tc>
        <w:tc>
          <w:tcPr>
            <w:tcW w:w="1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rsidP="008E0D58">
            <w:pPr>
              <w:pStyle w:val="NoSpacing"/>
            </w:pPr>
            <w:r w:rsidRPr="008E0D58">
              <w:t xml:space="preserve">Main learning objective: To </w:t>
            </w:r>
            <w:r w:rsidR="007C28FB">
              <w:t xml:space="preserve">find the </w:t>
            </w:r>
            <w:r w:rsidR="00C402CC">
              <w:t>volume of</w:t>
            </w:r>
            <w:r w:rsidR="007C28FB">
              <w:t xml:space="preserve"> shapes</w:t>
            </w:r>
          </w:p>
          <w:p w:rsidR="00F0296A" w:rsidRDefault="00F0296A" w:rsidP="008E0D58">
            <w:pPr>
              <w:pStyle w:val="NoSpacing"/>
              <w:rPr>
                <w:color w:val="000000"/>
              </w:rPr>
            </w:pPr>
          </w:p>
          <w:p w:rsidR="00F0296A" w:rsidRPr="00F82A17" w:rsidRDefault="00F0296A" w:rsidP="002B67D3">
            <w:pPr>
              <w:pStyle w:val="NoSpacing"/>
              <w:rPr>
                <w:color w:val="00B050"/>
              </w:rPr>
            </w:pPr>
            <w:r w:rsidRPr="00F82A17">
              <w:rPr>
                <w:color w:val="00B050"/>
              </w:rPr>
              <w:t>Assessment activities to by submitted by</w:t>
            </w:r>
            <w:r w:rsidR="00800C52">
              <w:rPr>
                <w:color w:val="00B050"/>
              </w:rPr>
              <w:t>: Friday 10</w:t>
            </w:r>
            <w:r w:rsidR="00800C52" w:rsidRPr="00800C52">
              <w:rPr>
                <w:color w:val="00B050"/>
                <w:vertAlign w:val="superscript"/>
              </w:rPr>
              <w:t>th</w:t>
            </w:r>
            <w:r w:rsidR="00800C52">
              <w:rPr>
                <w:color w:val="00B050"/>
              </w:rPr>
              <w:t xml:space="preserve"> September</w:t>
            </w:r>
            <w:r w:rsidR="002B67D3" w:rsidRPr="00F82A17">
              <w:rPr>
                <w:color w:val="00B050"/>
              </w:rPr>
              <w:t>, 2021</w:t>
            </w:r>
            <w:r w:rsidR="00A65805" w:rsidRPr="00F82A17">
              <w:rPr>
                <w:color w:val="00B050"/>
              </w:rPr>
              <w:t xml:space="preserve"> </w:t>
            </w:r>
          </w:p>
          <w:p w:rsidR="00D44703" w:rsidRPr="00184C33" w:rsidRDefault="00D44703" w:rsidP="009D40AF">
            <w:pPr>
              <w:pStyle w:val="NoSpacing"/>
              <w:rPr>
                <w:color w:val="000000"/>
              </w:rPr>
            </w:pPr>
            <w:r w:rsidRPr="00F82A17">
              <w:rPr>
                <w:color w:val="00B050"/>
              </w:rPr>
              <w:t xml:space="preserve">Complete the </w:t>
            </w:r>
            <w:proofErr w:type="spellStart"/>
            <w:r w:rsidRPr="00F82A17">
              <w:rPr>
                <w:color w:val="00B050"/>
              </w:rPr>
              <w:t>Mymaths</w:t>
            </w:r>
            <w:proofErr w:type="spellEnd"/>
            <w:r w:rsidRPr="00F82A17">
              <w:rPr>
                <w:color w:val="00B050"/>
              </w:rPr>
              <w:t xml:space="preserve"> activities. </w:t>
            </w:r>
          </w:p>
        </w:tc>
      </w:tr>
      <w:tr w:rsidR="00F0296A" w:rsidTr="00F0296A">
        <w:trPr>
          <w:trHeight w:val="518"/>
        </w:trPr>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rsidP="008C7DAC">
            <w:pPr>
              <w:spacing w:after="0" w:line="240" w:lineRule="auto"/>
            </w:pPr>
            <w:r>
              <w:rPr>
                <w:noProof/>
              </w:rPr>
              <w:drawing>
                <wp:inline distT="0" distB="0" distL="0" distR="0" wp14:anchorId="402EE035" wp14:editId="615C2BC4">
                  <wp:extent cx="2222500" cy="14795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CB1EB.tmp"/>
                          <pic:cNvPicPr/>
                        </pic:nvPicPr>
                        <pic:blipFill>
                          <a:blip r:embed="rId8">
                            <a:extLst>
                              <a:ext uri="{28A0092B-C50C-407E-A947-70E740481C1C}">
                                <a14:useLocalDpi xmlns:a14="http://schemas.microsoft.com/office/drawing/2010/main" val="0"/>
                              </a:ext>
                            </a:extLst>
                          </a:blip>
                          <a:stretch>
                            <a:fillRect/>
                          </a:stretch>
                        </pic:blipFill>
                        <pic:spPr>
                          <a:xfrm>
                            <a:off x="0" y="0"/>
                            <a:ext cx="2222643" cy="1479645"/>
                          </a:xfrm>
                          <a:prstGeom prst="rect">
                            <a:avLst/>
                          </a:prstGeom>
                        </pic:spPr>
                      </pic:pic>
                    </a:graphicData>
                  </a:graphic>
                </wp:inline>
              </w:drawing>
            </w:r>
          </w:p>
        </w:tc>
        <w:tc>
          <w:tcPr>
            <w:tcW w:w="1122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0296A" w:rsidRDefault="00A65F53" w:rsidP="00D1508A">
            <w:pPr>
              <w:pStyle w:val="NoSpacing"/>
              <w:rPr>
                <w:highlight w:val="yellow"/>
              </w:rPr>
            </w:pPr>
            <w:r>
              <w:rPr>
                <w:highlight w:val="white"/>
                <w:u w:val="single"/>
              </w:rPr>
              <w:t>Lesson</w:t>
            </w:r>
            <w:r w:rsidR="00F0296A" w:rsidRPr="00D1508A">
              <w:rPr>
                <w:highlight w:val="white"/>
                <w:u w:val="single"/>
              </w:rPr>
              <w:t xml:space="preserve"> One</w:t>
            </w:r>
            <w:r w:rsidR="00E801E2">
              <w:rPr>
                <w:highlight w:val="white"/>
                <w:u w:val="single"/>
              </w:rPr>
              <w:t>:</w:t>
            </w:r>
            <w:r w:rsidR="00E801E2">
              <w:rPr>
                <w:highlight w:val="white"/>
              </w:rPr>
              <w:t xml:space="preserve"> </w:t>
            </w:r>
          </w:p>
          <w:p w:rsidR="00D2591D" w:rsidRDefault="00D2591D" w:rsidP="00D1508A">
            <w:pPr>
              <w:pStyle w:val="NoSpacing"/>
              <w:rPr>
                <w:highlight w:val="yellow"/>
              </w:rPr>
            </w:pPr>
          </w:p>
          <w:p w:rsidR="007C28FB" w:rsidRPr="007C28FB" w:rsidRDefault="00F82A17" w:rsidP="007C28FB">
            <w:pPr>
              <w:rPr>
                <w:color w:val="7030A0"/>
              </w:rPr>
            </w:pPr>
            <w:r w:rsidRPr="00F82A17">
              <w:rPr>
                <w:color w:val="7030A0"/>
              </w:rPr>
              <w:t>Monday</w:t>
            </w:r>
          </w:p>
          <w:p w:rsidR="00803B80" w:rsidRDefault="00803B80" w:rsidP="00800C52">
            <w:pPr>
              <w:pStyle w:val="NoSpacing"/>
              <w:rPr>
                <w:rFonts w:ascii="Arial" w:hAnsi="Arial" w:cs="Arial"/>
                <w:color w:val="7030A0"/>
                <w:sz w:val="20"/>
                <w:szCs w:val="20"/>
              </w:rPr>
            </w:pPr>
            <w:r>
              <w:rPr>
                <w:rFonts w:ascii="Arial" w:hAnsi="Arial" w:cs="Arial"/>
                <w:color w:val="7030A0"/>
                <w:sz w:val="20"/>
                <w:szCs w:val="20"/>
              </w:rPr>
              <w:t>Show children dienes and counters as representatives and what they mean/represent (have a flip PV chart available for LA if necessary)</w:t>
            </w:r>
          </w:p>
          <w:p w:rsidR="00803B80" w:rsidRDefault="00803B80" w:rsidP="00800C52">
            <w:pPr>
              <w:pStyle w:val="NoSpacing"/>
              <w:rPr>
                <w:rFonts w:ascii="Arial" w:hAnsi="Arial" w:cs="Arial"/>
                <w:color w:val="7030A0"/>
                <w:sz w:val="20"/>
                <w:szCs w:val="20"/>
              </w:rPr>
            </w:pPr>
          </w:p>
          <w:p w:rsidR="00803B80" w:rsidRPr="00803B80" w:rsidRDefault="00803B80" w:rsidP="00800C52">
            <w:pPr>
              <w:pStyle w:val="NoSpacing"/>
              <w:rPr>
                <w:rFonts w:ascii="Arial" w:hAnsi="Arial" w:cs="Arial"/>
                <w:b/>
                <w:color w:val="7030A0"/>
                <w:sz w:val="20"/>
                <w:szCs w:val="20"/>
              </w:rPr>
            </w:pPr>
            <w:r w:rsidRPr="00803B80">
              <w:rPr>
                <w:rFonts w:ascii="Arial" w:hAnsi="Arial" w:cs="Arial"/>
                <w:b/>
                <w:color w:val="7030A0"/>
                <w:sz w:val="20"/>
                <w:szCs w:val="20"/>
              </w:rPr>
              <w:t>Use PP for section below</w:t>
            </w:r>
          </w:p>
          <w:p w:rsidR="00800C52" w:rsidRPr="00800C52" w:rsidRDefault="00800C52" w:rsidP="00800C52">
            <w:pPr>
              <w:pStyle w:val="NoSpacing"/>
              <w:rPr>
                <w:rFonts w:ascii="Arial" w:hAnsi="Arial" w:cs="Arial"/>
                <w:color w:val="7030A0"/>
                <w:sz w:val="20"/>
                <w:szCs w:val="20"/>
              </w:rPr>
            </w:pPr>
            <w:r w:rsidRPr="00800C52">
              <w:rPr>
                <w:rFonts w:ascii="Arial" w:hAnsi="Arial" w:cs="Arial"/>
                <w:color w:val="7030A0"/>
                <w:sz w:val="20"/>
                <w:szCs w:val="20"/>
              </w:rPr>
              <w:t xml:space="preserve">Introduce PV chart (use term ones and units) – get </w:t>
            </w:r>
            <w:proofErr w:type="spellStart"/>
            <w:r w:rsidRPr="00800C52">
              <w:rPr>
                <w:rFonts w:ascii="Arial" w:hAnsi="Arial" w:cs="Arial"/>
                <w:color w:val="7030A0"/>
                <w:sz w:val="20"/>
                <w:szCs w:val="20"/>
              </w:rPr>
              <w:t>ch</w:t>
            </w:r>
            <w:proofErr w:type="spellEnd"/>
            <w:r w:rsidRPr="00800C52">
              <w:rPr>
                <w:rFonts w:ascii="Arial" w:hAnsi="Arial" w:cs="Arial"/>
                <w:color w:val="7030A0"/>
                <w:sz w:val="20"/>
                <w:szCs w:val="20"/>
              </w:rPr>
              <w:t xml:space="preserve"> to really understand it from thousandths to 10 million (but concentrate most on whole numbers). State we break numbers into groups of 3 in order to read them. Get </w:t>
            </w:r>
            <w:proofErr w:type="spellStart"/>
            <w:r w:rsidRPr="00800C52">
              <w:rPr>
                <w:rFonts w:ascii="Arial" w:hAnsi="Arial" w:cs="Arial"/>
                <w:color w:val="7030A0"/>
                <w:sz w:val="20"/>
                <w:szCs w:val="20"/>
              </w:rPr>
              <w:t>ch</w:t>
            </w:r>
            <w:proofErr w:type="spellEnd"/>
            <w:r w:rsidRPr="00800C52">
              <w:rPr>
                <w:rFonts w:ascii="Arial" w:hAnsi="Arial" w:cs="Arial"/>
                <w:color w:val="7030A0"/>
                <w:sz w:val="20"/>
                <w:szCs w:val="20"/>
              </w:rPr>
              <w:t xml:space="preserve"> to practise breaking numbers into 3 and reading them aloud. Do this a lot as many struggle. Read some large numbers out and </w:t>
            </w:r>
            <w:proofErr w:type="spellStart"/>
            <w:r w:rsidRPr="00800C52">
              <w:rPr>
                <w:rFonts w:ascii="Arial" w:hAnsi="Arial" w:cs="Arial"/>
                <w:color w:val="7030A0"/>
                <w:sz w:val="20"/>
                <w:szCs w:val="20"/>
              </w:rPr>
              <w:t>ch</w:t>
            </w:r>
            <w:proofErr w:type="spellEnd"/>
            <w:r w:rsidRPr="00800C52">
              <w:rPr>
                <w:rFonts w:ascii="Arial" w:hAnsi="Arial" w:cs="Arial"/>
                <w:color w:val="7030A0"/>
                <w:sz w:val="20"/>
                <w:szCs w:val="20"/>
              </w:rPr>
              <w:t xml:space="preserve"> write down what you have said, </w:t>
            </w:r>
            <w:proofErr w:type="spellStart"/>
            <w:r w:rsidRPr="00800C52">
              <w:rPr>
                <w:rFonts w:ascii="Arial" w:hAnsi="Arial" w:cs="Arial"/>
                <w:color w:val="7030A0"/>
                <w:sz w:val="20"/>
                <w:szCs w:val="20"/>
              </w:rPr>
              <w:t>ch</w:t>
            </w:r>
            <w:proofErr w:type="spellEnd"/>
            <w:r w:rsidRPr="00800C52">
              <w:rPr>
                <w:rFonts w:ascii="Arial" w:hAnsi="Arial" w:cs="Arial"/>
                <w:color w:val="7030A0"/>
                <w:sz w:val="20"/>
                <w:szCs w:val="20"/>
              </w:rPr>
              <w:t xml:space="preserve"> make mistakes with this. </w:t>
            </w:r>
          </w:p>
          <w:p w:rsidR="00800C52" w:rsidRDefault="00800C52" w:rsidP="00800C52">
            <w:pPr>
              <w:pStyle w:val="NoSpacing"/>
              <w:rPr>
                <w:rFonts w:ascii="Arial" w:hAnsi="Arial" w:cs="Arial"/>
                <w:color w:val="7030A0"/>
                <w:sz w:val="20"/>
                <w:szCs w:val="20"/>
              </w:rPr>
            </w:pPr>
          </w:p>
          <w:p w:rsidR="00803B80" w:rsidRDefault="00803B80" w:rsidP="00800C52">
            <w:pPr>
              <w:pStyle w:val="NoSpacing"/>
              <w:rPr>
                <w:rFonts w:ascii="Arial" w:hAnsi="Arial" w:cs="Arial"/>
                <w:color w:val="7030A0"/>
                <w:sz w:val="20"/>
                <w:szCs w:val="20"/>
              </w:rPr>
            </w:pPr>
            <w:r>
              <w:rPr>
                <w:rFonts w:ascii="Arial" w:hAnsi="Arial" w:cs="Arial"/>
                <w:color w:val="7030A0"/>
                <w:sz w:val="20"/>
                <w:szCs w:val="20"/>
              </w:rPr>
              <w:t>Children complete questions stated on pp from the four different WR sheets</w:t>
            </w:r>
          </w:p>
          <w:p w:rsidR="00803B80" w:rsidRDefault="00803B80" w:rsidP="00800C52">
            <w:pPr>
              <w:pStyle w:val="NoSpacing"/>
              <w:rPr>
                <w:rFonts w:ascii="Arial" w:hAnsi="Arial" w:cs="Arial"/>
                <w:color w:val="7030A0"/>
                <w:sz w:val="20"/>
                <w:szCs w:val="20"/>
              </w:rPr>
            </w:pPr>
          </w:p>
          <w:p w:rsidR="00803B80" w:rsidRPr="00803B80" w:rsidRDefault="00803B80" w:rsidP="00800C52">
            <w:pPr>
              <w:pStyle w:val="NoSpacing"/>
              <w:rPr>
                <w:rFonts w:ascii="Arial" w:hAnsi="Arial" w:cs="Arial"/>
                <w:i/>
                <w:color w:val="7030A0"/>
                <w:sz w:val="20"/>
                <w:szCs w:val="20"/>
              </w:rPr>
            </w:pPr>
            <w:r w:rsidRPr="00803B80">
              <w:rPr>
                <w:rFonts w:ascii="Arial" w:hAnsi="Arial" w:cs="Arial"/>
                <w:i/>
                <w:color w:val="7030A0"/>
                <w:sz w:val="20"/>
                <w:szCs w:val="20"/>
              </w:rPr>
              <w:t>Alternative</w:t>
            </w:r>
          </w:p>
          <w:p w:rsidR="00803B80" w:rsidRPr="00800C52" w:rsidRDefault="00803B80" w:rsidP="00800C52">
            <w:pPr>
              <w:pStyle w:val="NoSpacing"/>
              <w:rPr>
                <w:rFonts w:ascii="Arial" w:hAnsi="Arial" w:cs="Arial"/>
                <w:color w:val="7030A0"/>
                <w:sz w:val="20"/>
                <w:szCs w:val="20"/>
              </w:rPr>
            </w:pPr>
          </w:p>
          <w:p w:rsidR="00800C52" w:rsidRPr="00800C52" w:rsidRDefault="00800C52" w:rsidP="00800C52">
            <w:pPr>
              <w:pStyle w:val="NoSpacing"/>
              <w:rPr>
                <w:rFonts w:ascii="Arial" w:hAnsi="Arial" w:cs="Arial"/>
                <w:color w:val="7030A0"/>
                <w:sz w:val="20"/>
                <w:szCs w:val="20"/>
              </w:rPr>
            </w:pPr>
            <w:r w:rsidRPr="00800C52">
              <w:rPr>
                <w:rFonts w:ascii="Arial" w:hAnsi="Arial" w:cs="Arial"/>
                <w:color w:val="7030A0"/>
                <w:sz w:val="20"/>
                <w:szCs w:val="20"/>
              </w:rPr>
              <w:t>Power Maths Text book 6A p.8 – read and work on together. Then p.11</w:t>
            </w:r>
          </w:p>
          <w:p w:rsidR="00800C52" w:rsidRPr="00800C52" w:rsidRDefault="00800C52" w:rsidP="00800C52">
            <w:pPr>
              <w:pStyle w:val="NoSpacing"/>
              <w:rPr>
                <w:rFonts w:ascii="Arial" w:hAnsi="Arial" w:cs="Arial"/>
                <w:color w:val="7030A0"/>
                <w:sz w:val="20"/>
                <w:szCs w:val="20"/>
              </w:rPr>
            </w:pPr>
          </w:p>
          <w:p w:rsidR="00800C52" w:rsidRPr="00800C52" w:rsidRDefault="00800C52" w:rsidP="00800C52">
            <w:pPr>
              <w:pStyle w:val="NoSpacing"/>
              <w:rPr>
                <w:rStyle w:val="Hyperlink"/>
                <w:rFonts w:ascii="Arial" w:hAnsi="Arial" w:cs="Arial"/>
                <w:color w:val="7030A0"/>
                <w:sz w:val="20"/>
                <w:szCs w:val="20"/>
              </w:rPr>
            </w:pPr>
          </w:p>
          <w:p w:rsidR="00800C52" w:rsidRPr="00800C52" w:rsidRDefault="00800C52" w:rsidP="00800C52">
            <w:pPr>
              <w:pStyle w:val="NoSpacing"/>
              <w:rPr>
                <w:rFonts w:ascii="Arial" w:hAnsi="Arial" w:cs="Arial"/>
                <w:color w:val="7030A0"/>
                <w:sz w:val="20"/>
                <w:szCs w:val="20"/>
              </w:rPr>
            </w:pPr>
          </w:p>
          <w:p w:rsidR="00800C52" w:rsidRPr="00800C52" w:rsidRDefault="00800C52" w:rsidP="00800C52">
            <w:pPr>
              <w:pStyle w:val="NoSpacing"/>
              <w:rPr>
                <w:rFonts w:ascii="Arial" w:hAnsi="Arial" w:cs="Arial"/>
                <w:color w:val="7030A0"/>
                <w:sz w:val="20"/>
                <w:szCs w:val="20"/>
              </w:rPr>
            </w:pPr>
            <w:r w:rsidRPr="00800C52">
              <w:rPr>
                <w:rFonts w:ascii="Arial" w:hAnsi="Arial" w:cs="Arial"/>
                <w:color w:val="7030A0"/>
                <w:sz w:val="20"/>
                <w:szCs w:val="20"/>
              </w:rPr>
              <w:t>plenary</w:t>
            </w:r>
          </w:p>
          <w:p w:rsidR="00800C52" w:rsidRDefault="00800C52" w:rsidP="00800C52">
            <w:pPr>
              <w:pStyle w:val="NoSpacing"/>
              <w:rPr>
                <w:rFonts w:ascii="Arial" w:hAnsi="Arial" w:cs="Arial"/>
                <w:sz w:val="20"/>
                <w:szCs w:val="20"/>
              </w:rPr>
            </w:pPr>
          </w:p>
          <w:p w:rsidR="006C4DA1" w:rsidRDefault="006C4DA1" w:rsidP="00800C52">
            <w:pPr>
              <w:pStyle w:val="NoSpacing"/>
              <w:rPr>
                <w:rFonts w:ascii="Arial" w:hAnsi="Arial" w:cs="Arial"/>
                <w:sz w:val="20"/>
                <w:szCs w:val="20"/>
              </w:rPr>
            </w:pPr>
          </w:p>
          <w:p w:rsidR="006C4DA1" w:rsidRDefault="006C4DA1" w:rsidP="00800C52">
            <w:pPr>
              <w:pStyle w:val="NoSpacing"/>
              <w:rPr>
                <w:rFonts w:ascii="Arial" w:hAnsi="Arial" w:cs="Arial"/>
                <w:sz w:val="20"/>
                <w:szCs w:val="20"/>
              </w:rPr>
            </w:pPr>
            <w:r w:rsidRPr="00CE015F">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2807E83A" wp14:editId="5264D3BC">
                      <wp:simplePos x="0" y="0"/>
                      <wp:positionH relativeFrom="column">
                        <wp:posOffset>2974340</wp:posOffset>
                      </wp:positionH>
                      <wp:positionV relativeFrom="paragraph">
                        <wp:posOffset>161290</wp:posOffset>
                      </wp:positionV>
                      <wp:extent cx="3581400" cy="520700"/>
                      <wp:effectExtent l="0" t="0" r="0" b="0"/>
                      <wp:wrapNone/>
                      <wp:docPr id="3" name="Rectangle 4"/>
                      <wp:cNvGraphicFramePr/>
                      <a:graphic xmlns:a="http://schemas.openxmlformats.org/drawingml/2006/main">
                        <a:graphicData uri="http://schemas.microsoft.com/office/word/2010/wordprocessingShape">
                          <wps:wsp>
                            <wps:cNvSpPr/>
                            <wps:spPr>
                              <a:xfrm>
                                <a:off x="0" y="0"/>
                                <a:ext cx="3581400" cy="520700"/>
                              </a:xfrm>
                              <a:prstGeom prst="rect">
                                <a:avLst/>
                              </a:prstGeom>
                            </wps:spPr>
                            <wps:txbx>
                              <w:txbxContent>
                                <w:p w:rsidR="006C4DA1" w:rsidRPr="00CE015F" w:rsidRDefault="006C4DA1" w:rsidP="006C4DA1">
                                  <w:pPr>
                                    <w:pStyle w:val="NormalWeb"/>
                                    <w:spacing w:before="0" w:beforeAutospacing="0" w:after="0" w:afterAutospacing="0"/>
                                    <w:rPr>
                                      <w:sz w:val="20"/>
                                      <w:szCs w:val="20"/>
                                    </w:rPr>
                                  </w:pPr>
                                  <w:r w:rsidRPr="00CE015F">
                                    <w:rPr>
                                      <w:rFonts w:ascii="Gill Sans MT" w:hAnsi="Gill Sans MT" w:cstheme="minorBidi"/>
                                      <w:color w:val="000000"/>
                                      <w:kern w:val="24"/>
                                      <w:sz w:val="20"/>
                                      <w:szCs w:val="20"/>
                                    </w:rPr>
                                    <w:t>Put a digit in the missing spaces to make the statement correct.</w:t>
                                  </w:r>
                                </w:p>
                                <w:p w:rsidR="006C4DA1" w:rsidRPr="00CE015F" w:rsidRDefault="006C4DA1" w:rsidP="006C4DA1">
                                  <w:pPr>
                                    <w:pStyle w:val="NormalWeb"/>
                                    <w:spacing w:before="0" w:beforeAutospacing="0" w:after="0" w:afterAutospacing="0"/>
                                    <w:jc w:val="center"/>
                                    <w:rPr>
                                      <w:sz w:val="20"/>
                                      <w:szCs w:val="20"/>
                                    </w:rPr>
                                  </w:pPr>
                                  <w:r w:rsidRPr="00CE015F">
                                    <w:rPr>
                                      <w:rFonts w:ascii="Gill Sans MT" w:hAnsi="Gill Sans MT" w:cstheme="minorBidi"/>
                                      <w:color w:val="000000"/>
                                      <w:kern w:val="24"/>
                                      <w:sz w:val="20"/>
                                      <w:szCs w:val="20"/>
                                    </w:rPr>
                                    <w:t xml:space="preserve">4,62 __ ,645 </w:t>
                                  </w:r>
                                  <m:oMath>
                                    <m:r>
                                      <w:rPr>
                                        <w:rFonts w:ascii="Cambria Math" w:hAnsi="Cambria Math" w:cstheme="minorBidi"/>
                                        <w:color w:val="000000"/>
                                        <w:kern w:val="24"/>
                                        <w:sz w:val="20"/>
                                        <w:szCs w:val="20"/>
                                      </w:rPr>
                                      <m:t>&lt;</m:t>
                                    </m:r>
                                  </m:oMath>
                                  <w:r>
                                    <w:rPr>
                                      <w:rFonts w:ascii="Gill Sans MT" w:hAnsi="Gill Sans MT" w:cstheme="minorBidi"/>
                                      <w:color w:val="000000"/>
                                      <w:kern w:val="24"/>
                                      <w:sz w:val="80"/>
                                      <w:szCs w:val="80"/>
                                    </w:rPr>
                                    <w:t xml:space="preserve"> </w:t>
                                  </w:r>
                                  <w:r w:rsidRPr="00CE015F">
                                    <w:rPr>
                                      <w:rFonts w:ascii="Gill Sans MT" w:hAnsi="Gill Sans MT" w:cstheme="minorBidi"/>
                                      <w:color w:val="000000"/>
                                      <w:kern w:val="24"/>
                                      <w:sz w:val="20"/>
                                      <w:szCs w:val="20"/>
                                    </w:rPr>
                                    <w:t>4,623,64 __</w:t>
                                  </w:r>
                                </w:p>
                                <w:p w:rsidR="006C4DA1" w:rsidRPr="00CE015F" w:rsidRDefault="006C4DA1" w:rsidP="006C4DA1">
                                  <w:pPr>
                                    <w:pStyle w:val="NormalWeb"/>
                                    <w:spacing w:before="0" w:beforeAutospacing="0" w:after="0" w:afterAutospacing="0"/>
                                    <w:rPr>
                                      <w:sz w:val="20"/>
                                      <w:szCs w:val="20"/>
                                    </w:rPr>
                                  </w:pPr>
                                  <w:r w:rsidRPr="00CE015F">
                                    <w:rPr>
                                      <w:rFonts w:ascii="Gill Sans MT" w:hAnsi="Gill Sans MT" w:cstheme="minorBidi"/>
                                      <w:color w:val="000000"/>
                                      <w:kern w:val="24"/>
                                      <w:sz w:val="20"/>
                                      <w:szCs w:val="20"/>
                                    </w:rPr>
                                    <w:t>Is there more than one option?</w:t>
                                  </w:r>
                                  <w:r>
                                    <w:rPr>
                                      <w:rFonts w:ascii="Gill Sans MT" w:hAnsi="Gill Sans MT" w:cstheme="minorBidi"/>
                                      <w:color w:val="000000"/>
                                      <w:kern w:val="24"/>
                                      <w:sz w:val="56"/>
                                      <w:szCs w:val="56"/>
                                    </w:rPr>
                                    <w:t xml:space="preserve"> </w:t>
                                  </w:r>
                                  <w:r w:rsidRPr="00CE015F">
                                    <w:rPr>
                                      <w:rFonts w:ascii="Gill Sans MT" w:hAnsi="Gill Sans MT" w:cstheme="minorBidi"/>
                                      <w:color w:val="000000"/>
                                      <w:kern w:val="24"/>
                                      <w:sz w:val="20"/>
                                      <w:szCs w:val="20"/>
                                    </w:rPr>
                                    <w:t>Can you find them all?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07E83A" id="Rectangle 4" o:spid="_x0000_s1026" style="position:absolute;margin-left:234.2pt;margin-top:12.7pt;width:282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" filled="f" stroked="f">
                      <v:textbox>
                        <w:txbxContent>
                          <w:p w:rsidR="006C4DA1" w:rsidRPr="00CE015F" w:rsidRDefault="006C4DA1" w:rsidP="006C4DA1">
                            <w:pPr>
                              <w:pStyle w:val="NormalWeb"/>
                              <w:spacing w:before="0" w:beforeAutospacing="0" w:after="0" w:afterAutospacing="0"/>
                              <w:rPr>
                                <w:sz w:val="20"/>
                                <w:szCs w:val="20"/>
                              </w:rPr>
                            </w:pPr>
                            <w:r w:rsidRPr="00CE015F">
                              <w:rPr>
                                <w:rFonts w:ascii="Gill Sans MT" w:hAnsi="Gill Sans MT" w:cstheme="minorBidi"/>
                                <w:color w:val="000000"/>
                                <w:kern w:val="24"/>
                                <w:sz w:val="20"/>
                                <w:szCs w:val="20"/>
                              </w:rPr>
                              <w:t>Put a digit in the missing spaces to make the statement correct.</w:t>
                            </w:r>
                          </w:p>
                          <w:p w:rsidR="006C4DA1" w:rsidRPr="00CE015F" w:rsidRDefault="006C4DA1" w:rsidP="006C4DA1">
                            <w:pPr>
                              <w:pStyle w:val="NormalWeb"/>
                              <w:spacing w:before="0" w:beforeAutospacing="0" w:after="0" w:afterAutospacing="0"/>
                              <w:jc w:val="center"/>
                              <w:rPr>
                                <w:sz w:val="20"/>
                                <w:szCs w:val="20"/>
                              </w:rPr>
                            </w:pPr>
                            <w:r w:rsidRPr="00CE015F">
                              <w:rPr>
                                <w:rFonts w:ascii="Gill Sans MT" w:hAnsi="Gill Sans MT" w:cstheme="minorBidi"/>
                                <w:color w:val="000000"/>
                                <w:kern w:val="24"/>
                                <w:sz w:val="20"/>
                                <w:szCs w:val="20"/>
                              </w:rPr>
                              <w:t xml:space="preserve">4,62 __ ,645 </w:t>
                            </w:r>
                            <m:oMath>
                              <m:r>
                                <w:rPr>
                                  <w:rFonts w:ascii="Cambria Math" w:hAnsi="Cambria Math" w:cstheme="minorBidi"/>
                                  <w:color w:val="000000"/>
                                  <w:kern w:val="24"/>
                                  <w:sz w:val="20"/>
                                  <w:szCs w:val="20"/>
                                </w:rPr>
                                <m:t>&lt;</m:t>
                              </m:r>
                            </m:oMath>
                            <w:r>
                              <w:rPr>
                                <w:rFonts w:ascii="Gill Sans MT" w:hAnsi="Gill Sans MT" w:cstheme="minorBidi"/>
                                <w:color w:val="000000"/>
                                <w:kern w:val="24"/>
                                <w:sz w:val="80"/>
                                <w:szCs w:val="80"/>
                              </w:rPr>
                              <w:t xml:space="preserve"> </w:t>
                            </w:r>
                            <w:r w:rsidRPr="00CE015F">
                              <w:rPr>
                                <w:rFonts w:ascii="Gill Sans MT" w:hAnsi="Gill Sans MT" w:cstheme="minorBidi"/>
                                <w:color w:val="000000"/>
                                <w:kern w:val="24"/>
                                <w:sz w:val="20"/>
                                <w:szCs w:val="20"/>
                              </w:rPr>
                              <w:t>4,623,64 __</w:t>
                            </w:r>
                          </w:p>
                          <w:p w:rsidR="006C4DA1" w:rsidRPr="00CE015F" w:rsidRDefault="006C4DA1" w:rsidP="006C4DA1">
                            <w:pPr>
                              <w:pStyle w:val="NormalWeb"/>
                              <w:spacing w:before="0" w:beforeAutospacing="0" w:after="0" w:afterAutospacing="0"/>
                              <w:rPr>
                                <w:sz w:val="20"/>
                                <w:szCs w:val="20"/>
                              </w:rPr>
                            </w:pPr>
                            <w:r w:rsidRPr="00CE015F">
                              <w:rPr>
                                <w:rFonts w:ascii="Gill Sans MT" w:hAnsi="Gill Sans MT" w:cstheme="minorBidi"/>
                                <w:color w:val="000000"/>
                                <w:kern w:val="24"/>
                                <w:sz w:val="20"/>
                                <w:szCs w:val="20"/>
                              </w:rPr>
                              <w:t>Is there more than one option?</w:t>
                            </w:r>
                            <w:r>
                              <w:rPr>
                                <w:rFonts w:ascii="Gill Sans MT" w:hAnsi="Gill Sans MT" w:cstheme="minorBidi"/>
                                <w:color w:val="000000"/>
                                <w:kern w:val="24"/>
                                <w:sz w:val="56"/>
                                <w:szCs w:val="56"/>
                              </w:rPr>
                              <w:t xml:space="preserve"> </w:t>
                            </w:r>
                            <w:r w:rsidRPr="00CE015F">
                              <w:rPr>
                                <w:rFonts w:ascii="Gill Sans MT" w:hAnsi="Gill Sans MT" w:cstheme="minorBidi"/>
                                <w:color w:val="000000"/>
                                <w:kern w:val="24"/>
                                <w:sz w:val="20"/>
                                <w:szCs w:val="20"/>
                              </w:rPr>
                              <w:t>Can you find them all?</w:t>
                            </w:r>
                          </w:p>
                        </w:txbxContent>
                      </v:textbox>
                    </v:rect>
                  </w:pict>
                </mc:Fallback>
              </mc:AlternateContent>
            </w:r>
            <w:r>
              <w:rPr>
                <w:noProof/>
                <w:lang w:eastAsia="en-GB"/>
              </w:rPr>
              <w:drawing>
                <wp:inline distT="0" distB="0" distL="0" distR="0" wp14:anchorId="011BA4E6" wp14:editId="1C91B79D">
                  <wp:extent cx="2825750" cy="1718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56" t="14969" r="19566" b="18653"/>
                          <a:stretch/>
                        </pic:blipFill>
                        <pic:spPr bwMode="auto">
                          <a:xfrm>
                            <a:off x="0" y="0"/>
                            <a:ext cx="2830912" cy="1722053"/>
                          </a:xfrm>
                          <a:prstGeom prst="rect">
                            <a:avLst/>
                          </a:prstGeom>
                          <a:ln>
                            <a:noFill/>
                          </a:ln>
                          <a:extLst>
                            <a:ext uri="{53640926-AAD7-44D8-BBD7-CCE9431645EC}">
                              <a14:shadowObscured xmlns:a14="http://schemas.microsoft.com/office/drawing/2010/main"/>
                            </a:ext>
                          </a:extLst>
                        </pic:spPr>
                      </pic:pic>
                    </a:graphicData>
                  </a:graphic>
                </wp:inline>
              </w:drawing>
            </w:r>
          </w:p>
          <w:p w:rsidR="0056770F" w:rsidRPr="00800C52" w:rsidRDefault="0056770F" w:rsidP="006D134B">
            <w:pPr>
              <w:pStyle w:val="NoSpacing"/>
              <w:rPr>
                <w:color w:val="00B050"/>
                <w:highlight w:val="white"/>
              </w:rPr>
            </w:pPr>
          </w:p>
          <w:p w:rsidR="00800C52" w:rsidRDefault="00800C52" w:rsidP="006D134B">
            <w:pPr>
              <w:pStyle w:val="NoSpacing"/>
              <w:rPr>
                <w:b/>
                <w:i/>
                <w:color w:val="00B050"/>
                <w:highlight w:val="white"/>
              </w:rPr>
            </w:pPr>
          </w:p>
          <w:p w:rsidR="0056770F" w:rsidRPr="00E06CA2" w:rsidRDefault="0056770F" w:rsidP="0056770F">
            <w:pPr>
              <w:pStyle w:val="NoSpacing"/>
              <w:rPr>
                <w:color w:val="00B050"/>
                <w:highlight w:val="white"/>
              </w:rPr>
            </w:pPr>
            <w:r w:rsidRPr="00E06CA2">
              <w:rPr>
                <w:color w:val="00B050"/>
                <w:highlight w:val="white"/>
              </w:rPr>
              <w:t xml:space="preserve">Watch the following video on </w:t>
            </w:r>
            <w:r w:rsidR="00803B80">
              <w:rPr>
                <w:color w:val="00B050"/>
                <w:highlight w:val="white"/>
              </w:rPr>
              <w:t>‘numbers to 10,000’</w:t>
            </w:r>
            <w:r w:rsidRPr="00E06CA2">
              <w:rPr>
                <w:color w:val="00B050"/>
                <w:highlight w:val="white"/>
              </w:rPr>
              <w:t xml:space="preserve"> using the links below:</w:t>
            </w:r>
          </w:p>
          <w:p w:rsidR="0056770F" w:rsidRDefault="0056770F" w:rsidP="0056770F"/>
          <w:p w:rsidR="004C0CBE" w:rsidRDefault="00BC3A4F" w:rsidP="00185288">
            <w:hyperlink r:id="rId10" w:history="1">
              <w:r w:rsidR="00803B80" w:rsidRPr="003E0BC1">
                <w:rPr>
                  <w:rStyle w:val="Hyperlink"/>
                </w:rPr>
                <w:t>https://whiterosemaths.com/homelearning/year-6/week-1/</w:t>
              </w:r>
            </w:hyperlink>
          </w:p>
          <w:p w:rsidR="00803B80" w:rsidRDefault="00803B80" w:rsidP="00185288"/>
          <w:p w:rsidR="0056770F" w:rsidRDefault="0056770F" w:rsidP="006D134B">
            <w:pPr>
              <w:pStyle w:val="NoSpacing"/>
              <w:rPr>
                <w:b/>
                <w:color w:val="00B050"/>
                <w:highlight w:val="white"/>
              </w:rPr>
            </w:pPr>
          </w:p>
          <w:p w:rsidR="00430AED" w:rsidRPr="006B1B30" w:rsidRDefault="00430AED" w:rsidP="006D134B">
            <w:pPr>
              <w:pStyle w:val="NoSpacing"/>
              <w:rPr>
                <w:b/>
                <w:color w:val="00B050"/>
                <w:highlight w:val="white"/>
              </w:rPr>
            </w:pPr>
            <w:r w:rsidRPr="006B1B30">
              <w:rPr>
                <w:b/>
                <w:color w:val="00B050"/>
                <w:highlight w:val="white"/>
              </w:rPr>
              <w:t xml:space="preserve">Go on to </w:t>
            </w:r>
            <w:proofErr w:type="spellStart"/>
            <w:r w:rsidRPr="006B1B30">
              <w:rPr>
                <w:b/>
                <w:color w:val="00B050"/>
                <w:highlight w:val="white"/>
              </w:rPr>
              <w:t>Mymaths</w:t>
            </w:r>
            <w:proofErr w:type="spellEnd"/>
            <w:r w:rsidRPr="006B1B30">
              <w:rPr>
                <w:b/>
                <w:color w:val="00B050"/>
                <w:highlight w:val="white"/>
              </w:rPr>
              <w:t xml:space="preserve"> and complete the following activities:</w:t>
            </w:r>
          </w:p>
          <w:p w:rsidR="00D03BF8" w:rsidRDefault="00803B80" w:rsidP="00430AED">
            <w:pPr>
              <w:pStyle w:val="NoSpacing"/>
              <w:numPr>
                <w:ilvl w:val="0"/>
                <w:numId w:val="36"/>
              </w:numPr>
              <w:rPr>
                <w:b/>
                <w:color w:val="00B050"/>
                <w:highlight w:val="white"/>
              </w:rPr>
            </w:pPr>
            <w:r>
              <w:rPr>
                <w:b/>
                <w:color w:val="00B050"/>
                <w:highlight w:val="white"/>
              </w:rPr>
              <w:t>Place Value beyond 10,000</w:t>
            </w:r>
          </w:p>
          <w:p w:rsidR="00803B80" w:rsidRPr="006B1B30" w:rsidRDefault="00803B80" w:rsidP="00430AED">
            <w:pPr>
              <w:pStyle w:val="NoSpacing"/>
              <w:numPr>
                <w:ilvl w:val="0"/>
                <w:numId w:val="36"/>
              </w:numPr>
              <w:rPr>
                <w:b/>
                <w:color w:val="00B050"/>
                <w:highlight w:val="white"/>
              </w:rPr>
            </w:pPr>
            <w:r>
              <w:rPr>
                <w:b/>
                <w:color w:val="00B050"/>
                <w:highlight w:val="white"/>
              </w:rPr>
              <w:t xml:space="preserve">Working with thousands </w:t>
            </w:r>
          </w:p>
          <w:p w:rsidR="00D2591D" w:rsidRPr="00E06CA2" w:rsidRDefault="00D2591D" w:rsidP="006D134B">
            <w:pPr>
              <w:pStyle w:val="NoSpacing"/>
              <w:rPr>
                <w:color w:val="00B050"/>
                <w:highlight w:val="white"/>
              </w:rPr>
            </w:pPr>
          </w:p>
          <w:p w:rsidR="00F14C4D" w:rsidRDefault="00F14C4D" w:rsidP="006D134B">
            <w:pPr>
              <w:pStyle w:val="NoSpacing"/>
              <w:ind w:left="720"/>
              <w:rPr>
                <w:highlight w:val="white"/>
              </w:rPr>
            </w:pPr>
          </w:p>
          <w:p w:rsidR="006D134B" w:rsidRDefault="006D134B" w:rsidP="00F47679">
            <w:pPr>
              <w:pStyle w:val="NoSpacing"/>
              <w:rPr>
                <w:highlight w:val="white"/>
              </w:rPr>
            </w:pPr>
          </w:p>
          <w:p w:rsidR="00F47679" w:rsidRPr="00D1508A" w:rsidRDefault="00F47679" w:rsidP="00D1508A">
            <w:pPr>
              <w:pStyle w:val="NoSpacing"/>
              <w:rPr>
                <w:highlight w:val="white"/>
              </w:rPr>
            </w:pPr>
          </w:p>
          <w:p w:rsidR="00E801E2" w:rsidRDefault="00A65F53" w:rsidP="00E801E2">
            <w:pPr>
              <w:pStyle w:val="NoSpacing"/>
              <w:rPr>
                <w:rFonts w:cs="Arial"/>
              </w:rPr>
            </w:pPr>
            <w:r>
              <w:rPr>
                <w:rFonts w:cs="Arial"/>
                <w:u w:val="single"/>
              </w:rPr>
              <w:t>Lesson</w:t>
            </w:r>
            <w:r w:rsidR="00F0296A" w:rsidRPr="007A3C39">
              <w:rPr>
                <w:rFonts w:cs="Arial"/>
                <w:u w:val="single"/>
              </w:rPr>
              <w:t xml:space="preserve"> Two</w:t>
            </w:r>
            <w:r w:rsidR="00F0296A" w:rsidRPr="007A3C39">
              <w:rPr>
                <w:rFonts w:cs="Arial"/>
              </w:rPr>
              <w:t>:</w:t>
            </w:r>
          </w:p>
          <w:p w:rsidR="00D2591D" w:rsidRDefault="00D2591D" w:rsidP="00E801E2">
            <w:pPr>
              <w:pStyle w:val="NoSpacing"/>
              <w:rPr>
                <w:rFonts w:cs="Arial"/>
              </w:rPr>
            </w:pPr>
          </w:p>
          <w:p w:rsidR="00430AED" w:rsidRDefault="00430AED" w:rsidP="00430AED">
            <w:pPr>
              <w:rPr>
                <w:color w:val="7030A0"/>
                <w:sz w:val="24"/>
                <w:szCs w:val="24"/>
              </w:rPr>
            </w:pPr>
            <w:r w:rsidRPr="00D03BF8">
              <w:rPr>
                <w:color w:val="7030A0"/>
                <w:sz w:val="24"/>
                <w:szCs w:val="24"/>
              </w:rPr>
              <w:t>Tuesday</w:t>
            </w:r>
            <w:r w:rsidR="0066488C">
              <w:rPr>
                <w:color w:val="7030A0"/>
                <w:sz w:val="24"/>
                <w:szCs w:val="24"/>
              </w:rPr>
              <w:t xml:space="preserve"> </w:t>
            </w:r>
            <w:r w:rsidR="00C26DE9">
              <w:rPr>
                <w:color w:val="7030A0"/>
                <w:sz w:val="24"/>
                <w:szCs w:val="24"/>
              </w:rPr>
              <w:t xml:space="preserve">– </w:t>
            </w:r>
          </w:p>
          <w:p w:rsidR="006C4DA1" w:rsidRPr="001621B0" w:rsidRDefault="006C4DA1" w:rsidP="006C4DA1">
            <w:pPr>
              <w:rPr>
                <w:rFonts w:ascii="Arial" w:hAnsi="Arial" w:cs="Arial"/>
                <w:color w:val="7030A0"/>
                <w:sz w:val="20"/>
                <w:szCs w:val="20"/>
              </w:rPr>
            </w:pPr>
            <w:r w:rsidRPr="001621B0">
              <w:rPr>
                <w:rFonts w:ascii="Arial" w:hAnsi="Arial" w:cs="Arial"/>
                <w:color w:val="7030A0"/>
                <w:sz w:val="20"/>
                <w:szCs w:val="20"/>
              </w:rPr>
              <w:t xml:space="preserve">Maths pack 1 – place value – get </w:t>
            </w:r>
            <w:proofErr w:type="spellStart"/>
            <w:r w:rsidRPr="001621B0">
              <w:rPr>
                <w:rFonts w:ascii="Arial" w:hAnsi="Arial" w:cs="Arial"/>
                <w:color w:val="7030A0"/>
                <w:sz w:val="20"/>
                <w:szCs w:val="20"/>
              </w:rPr>
              <w:t>ch</w:t>
            </w:r>
            <w:proofErr w:type="spellEnd"/>
            <w:r w:rsidRPr="001621B0">
              <w:rPr>
                <w:rFonts w:ascii="Arial" w:hAnsi="Arial" w:cs="Arial"/>
                <w:color w:val="7030A0"/>
                <w:sz w:val="20"/>
                <w:szCs w:val="20"/>
              </w:rPr>
              <w:t xml:space="preserve"> to identify value of digits, read the numbers </w:t>
            </w:r>
            <w:proofErr w:type="spellStart"/>
            <w:r w:rsidRPr="001621B0">
              <w:rPr>
                <w:rFonts w:ascii="Arial" w:hAnsi="Arial" w:cs="Arial"/>
                <w:color w:val="7030A0"/>
                <w:sz w:val="20"/>
                <w:szCs w:val="20"/>
              </w:rPr>
              <w:t>etc</w:t>
            </w:r>
            <w:proofErr w:type="spellEnd"/>
            <w:r w:rsidRPr="001621B0">
              <w:rPr>
                <w:rFonts w:ascii="Arial" w:hAnsi="Arial" w:cs="Arial"/>
                <w:color w:val="7030A0"/>
                <w:sz w:val="20"/>
                <w:szCs w:val="20"/>
              </w:rPr>
              <w:t xml:space="preserve"> talk about odd and even </w:t>
            </w:r>
            <w:proofErr w:type="spellStart"/>
            <w:r w:rsidRPr="001621B0">
              <w:rPr>
                <w:rFonts w:ascii="Arial" w:hAnsi="Arial" w:cs="Arial"/>
                <w:color w:val="7030A0"/>
                <w:sz w:val="20"/>
                <w:szCs w:val="20"/>
              </w:rPr>
              <w:t>etc</w:t>
            </w:r>
            <w:proofErr w:type="spellEnd"/>
          </w:p>
          <w:p w:rsidR="006C4DA1" w:rsidRPr="001621B0" w:rsidRDefault="006C4DA1" w:rsidP="006C4DA1">
            <w:pPr>
              <w:rPr>
                <w:rFonts w:ascii="Arial" w:hAnsi="Arial" w:cs="Arial"/>
                <w:color w:val="7030A0"/>
                <w:sz w:val="20"/>
                <w:szCs w:val="20"/>
              </w:rPr>
            </w:pPr>
          </w:p>
          <w:p w:rsidR="006C4DA1" w:rsidRPr="001621B0" w:rsidRDefault="006C4DA1" w:rsidP="006C4DA1">
            <w:pPr>
              <w:rPr>
                <w:rFonts w:ascii="Arial" w:hAnsi="Arial" w:cs="Arial"/>
                <w:color w:val="7030A0"/>
                <w:sz w:val="20"/>
                <w:szCs w:val="20"/>
              </w:rPr>
            </w:pPr>
            <w:r w:rsidRPr="001621B0">
              <w:rPr>
                <w:rFonts w:ascii="Arial" w:hAnsi="Arial" w:cs="Arial"/>
                <w:color w:val="7030A0"/>
                <w:sz w:val="20"/>
                <w:szCs w:val="20"/>
              </w:rPr>
              <w:lastRenderedPageBreak/>
              <w:t xml:space="preserve">Using counting stick count forwards and backwards in different amounts to and from different starting points. </w:t>
            </w:r>
          </w:p>
          <w:p w:rsidR="006C4DA1" w:rsidRPr="001621B0" w:rsidRDefault="006C4DA1" w:rsidP="006C4DA1">
            <w:pPr>
              <w:rPr>
                <w:rFonts w:ascii="Arial" w:hAnsi="Arial" w:cs="Arial"/>
                <w:color w:val="7030A0"/>
                <w:sz w:val="20"/>
                <w:szCs w:val="20"/>
              </w:rPr>
            </w:pPr>
          </w:p>
          <w:p w:rsidR="006C4DA1" w:rsidRPr="001621B0" w:rsidRDefault="006C4DA1" w:rsidP="006C4DA1">
            <w:pPr>
              <w:rPr>
                <w:rFonts w:ascii="Arial" w:hAnsi="Arial" w:cs="Arial"/>
                <w:color w:val="7030A0"/>
                <w:sz w:val="20"/>
                <w:szCs w:val="20"/>
              </w:rPr>
            </w:pPr>
            <w:r w:rsidRPr="001621B0">
              <w:rPr>
                <w:rFonts w:ascii="Arial" w:hAnsi="Arial" w:cs="Arial"/>
                <w:color w:val="7030A0"/>
                <w:sz w:val="20"/>
                <w:szCs w:val="20"/>
              </w:rPr>
              <w:t xml:space="preserve">Maths pack 1 – number line (notice difference between </w:t>
            </w:r>
            <w:proofErr w:type="spellStart"/>
            <w:r w:rsidRPr="001621B0">
              <w:rPr>
                <w:rFonts w:ascii="Arial" w:hAnsi="Arial" w:cs="Arial"/>
                <w:color w:val="7030A0"/>
                <w:sz w:val="20"/>
                <w:szCs w:val="20"/>
              </w:rPr>
              <w:t>pv</w:t>
            </w:r>
            <w:proofErr w:type="spellEnd"/>
            <w:r w:rsidRPr="001621B0">
              <w:rPr>
                <w:rFonts w:ascii="Arial" w:hAnsi="Arial" w:cs="Arial"/>
                <w:color w:val="7030A0"/>
                <w:sz w:val="20"/>
                <w:szCs w:val="20"/>
              </w:rPr>
              <w:t xml:space="preserve"> chart and number line) – using big numbers get </w:t>
            </w:r>
            <w:proofErr w:type="spellStart"/>
            <w:r w:rsidRPr="001621B0">
              <w:rPr>
                <w:rFonts w:ascii="Arial" w:hAnsi="Arial" w:cs="Arial"/>
                <w:color w:val="7030A0"/>
                <w:sz w:val="20"/>
                <w:szCs w:val="20"/>
              </w:rPr>
              <w:t>ch</w:t>
            </w:r>
            <w:proofErr w:type="spellEnd"/>
            <w:r w:rsidRPr="001621B0">
              <w:rPr>
                <w:rFonts w:ascii="Arial" w:hAnsi="Arial" w:cs="Arial"/>
                <w:color w:val="7030A0"/>
                <w:sz w:val="20"/>
                <w:szCs w:val="20"/>
              </w:rPr>
              <w:t xml:space="preserve"> to identify missing numbers (don’t do negative numbers yet). Do some add and subtract on the number lines too with a range of different starting and ending numbers with different intervals</w:t>
            </w:r>
            <w:r w:rsidR="001621B0">
              <w:rPr>
                <w:rFonts w:ascii="Arial" w:hAnsi="Arial" w:cs="Arial"/>
                <w:color w:val="7030A0"/>
                <w:sz w:val="20"/>
                <w:szCs w:val="20"/>
              </w:rPr>
              <w:t xml:space="preserve"> (go beyond the scales too to make </w:t>
            </w:r>
            <w:proofErr w:type="spellStart"/>
            <w:r w:rsidR="001621B0">
              <w:rPr>
                <w:rFonts w:ascii="Arial" w:hAnsi="Arial" w:cs="Arial"/>
                <w:color w:val="7030A0"/>
                <w:sz w:val="20"/>
                <w:szCs w:val="20"/>
              </w:rPr>
              <w:t>ch</w:t>
            </w:r>
            <w:proofErr w:type="spellEnd"/>
            <w:r w:rsidR="001621B0">
              <w:rPr>
                <w:rFonts w:ascii="Arial" w:hAnsi="Arial" w:cs="Arial"/>
                <w:color w:val="7030A0"/>
                <w:sz w:val="20"/>
                <w:szCs w:val="20"/>
              </w:rPr>
              <w:t xml:space="preserve"> aware it is ongoing</w:t>
            </w:r>
            <w:r w:rsidR="00B11641">
              <w:rPr>
                <w:rFonts w:ascii="Arial" w:hAnsi="Arial" w:cs="Arial"/>
                <w:color w:val="7030A0"/>
                <w:sz w:val="20"/>
                <w:szCs w:val="20"/>
              </w:rPr>
              <w:t xml:space="preserve"> and challenge them crossing 100s, 1000s </w:t>
            </w:r>
            <w:proofErr w:type="spellStart"/>
            <w:r w:rsidR="00B11641">
              <w:rPr>
                <w:rFonts w:ascii="Arial" w:hAnsi="Arial" w:cs="Arial"/>
                <w:color w:val="7030A0"/>
                <w:sz w:val="20"/>
                <w:szCs w:val="20"/>
              </w:rPr>
              <w:t>etc</w:t>
            </w:r>
            <w:proofErr w:type="spellEnd"/>
            <w:r w:rsidR="001621B0">
              <w:rPr>
                <w:rFonts w:ascii="Arial" w:hAnsi="Arial" w:cs="Arial"/>
                <w:color w:val="7030A0"/>
                <w:sz w:val="20"/>
                <w:szCs w:val="20"/>
              </w:rPr>
              <w:t>)</w:t>
            </w:r>
            <w:r w:rsidRPr="001621B0">
              <w:rPr>
                <w:rFonts w:ascii="Arial" w:hAnsi="Arial" w:cs="Arial"/>
                <w:color w:val="7030A0"/>
                <w:sz w:val="20"/>
                <w:szCs w:val="20"/>
              </w:rPr>
              <w:t xml:space="preserve">. </w:t>
            </w:r>
          </w:p>
          <w:p w:rsidR="006C4DA1" w:rsidRPr="001621B0" w:rsidRDefault="006C4DA1" w:rsidP="006C4DA1">
            <w:pPr>
              <w:rPr>
                <w:rFonts w:ascii="Arial" w:hAnsi="Arial" w:cs="Arial"/>
                <w:color w:val="7030A0"/>
                <w:sz w:val="20"/>
                <w:szCs w:val="20"/>
              </w:rPr>
            </w:pPr>
            <w:r w:rsidRPr="001621B0">
              <w:rPr>
                <w:noProof/>
                <w:color w:val="7030A0"/>
              </w:rPr>
              <w:drawing>
                <wp:inline distT="0" distB="0" distL="0" distR="0" wp14:anchorId="1D3DD463" wp14:editId="68098A7B">
                  <wp:extent cx="3930650" cy="736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92" t="34863" r="17128" b="42289"/>
                          <a:stretch/>
                        </pic:blipFill>
                        <pic:spPr bwMode="auto">
                          <a:xfrm>
                            <a:off x="0" y="0"/>
                            <a:ext cx="3930650" cy="736600"/>
                          </a:xfrm>
                          <a:prstGeom prst="rect">
                            <a:avLst/>
                          </a:prstGeom>
                          <a:ln>
                            <a:noFill/>
                          </a:ln>
                          <a:extLst>
                            <a:ext uri="{53640926-AAD7-44D8-BBD7-CCE9431645EC}">
                              <a14:shadowObscured xmlns:a14="http://schemas.microsoft.com/office/drawing/2010/main"/>
                            </a:ext>
                          </a:extLst>
                        </pic:spPr>
                      </pic:pic>
                    </a:graphicData>
                  </a:graphic>
                </wp:inline>
              </w:drawing>
            </w:r>
          </w:p>
          <w:p w:rsidR="006C4DA1" w:rsidRPr="001621B0" w:rsidRDefault="001621B0" w:rsidP="006C4DA1">
            <w:pPr>
              <w:rPr>
                <w:rFonts w:ascii="Arial" w:hAnsi="Arial" w:cs="Arial"/>
                <w:color w:val="7030A0"/>
                <w:sz w:val="20"/>
                <w:szCs w:val="20"/>
              </w:rPr>
            </w:pPr>
            <w:r w:rsidRPr="001621B0">
              <w:rPr>
                <w:rFonts w:ascii="Arial" w:hAnsi="Arial" w:cs="Arial"/>
                <w:color w:val="7030A0"/>
                <w:sz w:val="20"/>
                <w:szCs w:val="20"/>
              </w:rPr>
              <w:t>Now follow Tuesday on PP consolidating number line and activity questions too.</w:t>
            </w:r>
          </w:p>
          <w:p w:rsidR="001621B0" w:rsidRPr="001621B0" w:rsidRDefault="001621B0" w:rsidP="006C4DA1">
            <w:pPr>
              <w:rPr>
                <w:rFonts w:ascii="Arial" w:hAnsi="Arial" w:cs="Arial"/>
                <w:color w:val="7030A0"/>
                <w:sz w:val="20"/>
                <w:szCs w:val="20"/>
              </w:rPr>
            </w:pPr>
          </w:p>
          <w:p w:rsidR="001621B0" w:rsidRPr="001621B0" w:rsidRDefault="001621B0" w:rsidP="006C4DA1">
            <w:pPr>
              <w:rPr>
                <w:rFonts w:ascii="Arial" w:hAnsi="Arial" w:cs="Arial"/>
                <w:color w:val="7030A0"/>
                <w:sz w:val="20"/>
                <w:szCs w:val="20"/>
              </w:rPr>
            </w:pPr>
            <w:r w:rsidRPr="001621B0">
              <w:rPr>
                <w:rFonts w:ascii="Arial" w:hAnsi="Arial" w:cs="Arial"/>
                <w:color w:val="7030A0"/>
                <w:sz w:val="20"/>
                <w:szCs w:val="20"/>
              </w:rPr>
              <w:t>Extension</w:t>
            </w:r>
          </w:p>
          <w:p w:rsidR="001621B0" w:rsidRPr="001621B0" w:rsidRDefault="001621B0" w:rsidP="001621B0">
            <w:pPr>
              <w:rPr>
                <w:rFonts w:ascii="Arial" w:hAnsi="Arial" w:cs="Arial"/>
                <w:color w:val="7030A0"/>
                <w:sz w:val="20"/>
                <w:szCs w:val="20"/>
              </w:rPr>
            </w:pPr>
            <w:r w:rsidRPr="001621B0">
              <w:rPr>
                <w:rFonts w:ascii="Arial" w:hAnsi="Arial" w:cs="Arial"/>
                <w:color w:val="7030A0"/>
                <w:sz w:val="20"/>
                <w:szCs w:val="20"/>
              </w:rPr>
              <w:t xml:space="preserve">Activity – using grid </w:t>
            </w:r>
            <w:proofErr w:type="spellStart"/>
            <w:r w:rsidRPr="001621B0">
              <w:rPr>
                <w:rFonts w:ascii="Arial" w:hAnsi="Arial" w:cs="Arial"/>
                <w:color w:val="7030A0"/>
                <w:sz w:val="20"/>
                <w:szCs w:val="20"/>
              </w:rPr>
              <w:t>ch</w:t>
            </w:r>
            <w:proofErr w:type="spellEnd"/>
            <w:r w:rsidRPr="001621B0">
              <w:rPr>
                <w:rFonts w:ascii="Arial" w:hAnsi="Arial" w:cs="Arial"/>
                <w:color w:val="7030A0"/>
                <w:sz w:val="20"/>
                <w:szCs w:val="20"/>
              </w:rPr>
              <w:t xml:space="preserve"> add and subtract 10, 100, 1000, 10,000 </w:t>
            </w:r>
            <w:proofErr w:type="spellStart"/>
            <w:r w:rsidRPr="001621B0">
              <w:rPr>
                <w:rFonts w:ascii="Arial" w:hAnsi="Arial" w:cs="Arial"/>
                <w:color w:val="7030A0"/>
                <w:sz w:val="20"/>
                <w:szCs w:val="20"/>
              </w:rPr>
              <w:t>etc</w:t>
            </w:r>
            <w:proofErr w:type="spellEnd"/>
            <w:r w:rsidRPr="001621B0">
              <w:rPr>
                <w:rFonts w:ascii="Arial" w:hAnsi="Arial" w:cs="Arial"/>
                <w:color w:val="7030A0"/>
                <w:sz w:val="20"/>
                <w:szCs w:val="20"/>
              </w:rPr>
              <w:t xml:space="preserve"> to given numbers</w:t>
            </w:r>
          </w:p>
          <w:p w:rsidR="001621B0" w:rsidRPr="001621B0" w:rsidRDefault="001621B0" w:rsidP="006C4DA1">
            <w:pPr>
              <w:rPr>
                <w:rFonts w:ascii="Arial" w:hAnsi="Arial" w:cs="Arial"/>
                <w:color w:val="7030A0"/>
                <w:sz w:val="20"/>
                <w:szCs w:val="20"/>
              </w:rPr>
            </w:pPr>
          </w:p>
          <w:p w:rsidR="006C4DA1" w:rsidRPr="001621B0" w:rsidRDefault="001621B0" w:rsidP="006C4DA1">
            <w:pPr>
              <w:rPr>
                <w:rFonts w:ascii="Arial" w:hAnsi="Arial" w:cs="Arial"/>
                <w:i/>
                <w:color w:val="7030A0"/>
                <w:sz w:val="20"/>
                <w:szCs w:val="20"/>
              </w:rPr>
            </w:pPr>
            <w:r w:rsidRPr="001621B0">
              <w:rPr>
                <w:rFonts w:ascii="Arial" w:hAnsi="Arial" w:cs="Arial"/>
                <w:i/>
                <w:color w:val="7030A0"/>
                <w:sz w:val="20"/>
                <w:szCs w:val="20"/>
              </w:rPr>
              <w:t>Alternative</w:t>
            </w:r>
          </w:p>
          <w:p w:rsidR="001621B0" w:rsidRPr="001621B0" w:rsidRDefault="001621B0" w:rsidP="006C4DA1">
            <w:pPr>
              <w:rPr>
                <w:rFonts w:ascii="Arial" w:hAnsi="Arial" w:cs="Arial"/>
                <w:color w:val="7030A0"/>
                <w:sz w:val="20"/>
                <w:szCs w:val="20"/>
              </w:rPr>
            </w:pPr>
          </w:p>
          <w:p w:rsidR="006C4DA1" w:rsidRPr="001621B0" w:rsidRDefault="006C4DA1" w:rsidP="006C4DA1">
            <w:pPr>
              <w:rPr>
                <w:rFonts w:ascii="Arial" w:hAnsi="Arial" w:cs="Arial"/>
                <w:color w:val="7030A0"/>
                <w:sz w:val="20"/>
                <w:szCs w:val="20"/>
              </w:rPr>
            </w:pPr>
            <w:r w:rsidRPr="001621B0">
              <w:rPr>
                <w:rFonts w:ascii="Arial" w:hAnsi="Arial" w:cs="Arial"/>
                <w:color w:val="7030A0"/>
                <w:sz w:val="20"/>
                <w:szCs w:val="20"/>
              </w:rPr>
              <w:t>Power maths practice book 6A – p. 6-8</w:t>
            </w:r>
          </w:p>
          <w:p w:rsidR="006C4DA1" w:rsidRPr="001621B0" w:rsidRDefault="001621B0" w:rsidP="006C4DA1">
            <w:pPr>
              <w:rPr>
                <w:rFonts w:ascii="Arial" w:hAnsi="Arial" w:cs="Arial"/>
                <w:color w:val="7030A0"/>
                <w:sz w:val="20"/>
                <w:szCs w:val="20"/>
              </w:rPr>
            </w:pPr>
            <w:r w:rsidRPr="001621B0">
              <w:rPr>
                <w:rFonts w:ascii="Arial" w:hAnsi="Arial" w:cs="Arial"/>
                <w:color w:val="7030A0"/>
                <w:sz w:val="20"/>
                <w:szCs w:val="20"/>
              </w:rPr>
              <w:t xml:space="preserve">Could use </w:t>
            </w:r>
            <w:proofErr w:type="spellStart"/>
            <w:r w:rsidRPr="001621B0">
              <w:rPr>
                <w:rFonts w:ascii="Arial" w:hAnsi="Arial" w:cs="Arial"/>
                <w:color w:val="7030A0"/>
                <w:sz w:val="20"/>
                <w:szCs w:val="20"/>
              </w:rPr>
              <w:t>headstart</w:t>
            </w:r>
            <w:proofErr w:type="spellEnd"/>
            <w:r w:rsidRPr="001621B0">
              <w:rPr>
                <w:rFonts w:ascii="Arial" w:hAnsi="Arial" w:cs="Arial"/>
                <w:color w:val="7030A0"/>
                <w:sz w:val="20"/>
                <w:szCs w:val="20"/>
              </w:rPr>
              <w:t xml:space="preserve"> </w:t>
            </w:r>
            <w:proofErr w:type="spellStart"/>
            <w:r w:rsidRPr="001621B0">
              <w:rPr>
                <w:rFonts w:ascii="Arial" w:hAnsi="Arial" w:cs="Arial"/>
                <w:color w:val="7030A0"/>
                <w:sz w:val="20"/>
                <w:szCs w:val="20"/>
              </w:rPr>
              <w:t>yr</w:t>
            </w:r>
            <w:proofErr w:type="spellEnd"/>
            <w:r w:rsidRPr="001621B0">
              <w:rPr>
                <w:rFonts w:ascii="Arial" w:hAnsi="Arial" w:cs="Arial"/>
                <w:color w:val="7030A0"/>
                <w:sz w:val="20"/>
                <w:szCs w:val="20"/>
              </w:rPr>
              <w:t xml:space="preserve"> 5 p. 16</w:t>
            </w:r>
          </w:p>
          <w:p w:rsidR="006C4DA1" w:rsidRDefault="006C4DA1" w:rsidP="00430AED">
            <w:pPr>
              <w:rPr>
                <w:color w:val="7030A0"/>
                <w:sz w:val="24"/>
                <w:szCs w:val="24"/>
              </w:rPr>
            </w:pPr>
          </w:p>
          <w:p w:rsidR="001621B0" w:rsidRDefault="001621B0" w:rsidP="00430AED">
            <w:pPr>
              <w:rPr>
                <w:color w:val="7030A0"/>
                <w:sz w:val="24"/>
                <w:szCs w:val="24"/>
              </w:rPr>
            </w:pPr>
            <w:r>
              <w:rPr>
                <w:color w:val="7030A0"/>
                <w:sz w:val="24"/>
                <w:szCs w:val="24"/>
              </w:rPr>
              <w:t>Plenary</w:t>
            </w:r>
          </w:p>
          <w:p w:rsidR="006C4DA1" w:rsidRPr="00D03BF8" w:rsidRDefault="001621B0" w:rsidP="00430AED">
            <w:pPr>
              <w:rPr>
                <w:color w:val="7030A0"/>
                <w:sz w:val="24"/>
                <w:szCs w:val="24"/>
              </w:rPr>
            </w:pPr>
            <w:r w:rsidRPr="00CE015F">
              <w:rPr>
                <w:rFonts w:ascii="Arial" w:hAnsi="Arial" w:cs="Arial"/>
                <w:noProof/>
                <w:sz w:val="20"/>
                <w:szCs w:val="20"/>
              </w:rPr>
              <mc:AlternateContent>
                <mc:Choice Requires="wps">
                  <w:drawing>
                    <wp:anchor distT="0" distB="0" distL="114300" distR="114300" simplePos="0" relativeHeight="251661312" behindDoc="0" locked="0" layoutInCell="1" allowOverlap="1" wp14:anchorId="51126ED5" wp14:editId="4B32B0F4">
                      <wp:simplePos x="0" y="0"/>
                      <wp:positionH relativeFrom="column">
                        <wp:posOffset>-3810</wp:posOffset>
                      </wp:positionH>
                      <wp:positionV relativeFrom="paragraph">
                        <wp:posOffset>3175</wp:posOffset>
                      </wp:positionV>
                      <wp:extent cx="2804994" cy="1477328"/>
                      <wp:effectExtent l="0" t="0" r="0" b="0"/>
                      <wp:wrapNone/>
                      <wp:docPr id="6" name="Rectangle 4"/>
                      <wp:cNvGraphicFramePr/>
                      <a:graphic xmlns:a="http://schemas.openxmlformats.org/drawingml/2006/main">
                        <a:graphicData uri="http://schemas.microsoft.com/office/word/2010/wordprocessingShape">
                          <wps:wsp>
                            <wps:cNvSpPr/>
                            <wps:spPr>
                              <a:xfrm>
                                <a:off x="0" y="0"/>
                                <a:ext cx="2804994" cy="1477328"/>
                              </a:xfrm>
                              <a:prstGeom prst="rect">
                                <a:avLst/>
                              </a:prstGeom>
                            </wps:spPr>
                            <wps:txbx>
                              <w:txbxContent>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Dora has the number 824,650</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She subtracts forty thousand from her number.</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She thinks her new number is 820,650</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Is she correct?</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Explain how you know.</w:t>
                                  </w:r>
                                </w:p>
                              </w:txbxContent>
                            </wps:txbx>
                            <wps:bodyPr wrap="square">
                              <a:spAutoFit/>
                            </wps:bodyPr>
                          </wps:wsp>
                        </a:graphicData>
                      </a:graphic>
                    </wp:anchor>
                  </w:drawing>
                </mc:Choice>
                <mc:Fallback>
                  <w:pict>
                    <v:rect w14:anchorId="51126ED5" id="_x0000_s1027" style="position:absolute;margin-left:-.3pt;margin-top:.25pt;width:220.85pt;height:11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" filled="f" stroked="f">
                      <v:textbox style="mso-fit-shape-to-text:t">
                        <w:txbxContent>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Dora has the number 824,650</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She subtracts forty thousand from her number.</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She thinks her new number is 820,650</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Is she correct?</w:t>
                            </w:r>
                          </w:p>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Explain how you know.</w:t>
                            </w:r>
                          </w:p>
                        </w:txbxContent>
                      </v:textbox>
                    </v:rect>
                  </w:pict>
                </mc:Fallback>
              </mc:AlternateContent>
            </w:r>
          </w:p>
          <w:p w:rsidR="00D03BF8" w:rsidRDefault="00D03BF8" w:rsidP="00382CF8">
            <w:pPr>
              <w:rPr>
                <w:b/>
                <w:color w:val="7030A0"/>
                <w:sz w:val="24"/>
                <w:szCs w:val="24"/>
              </w:rPr>
            </w:pPr>
          </w:p>
          <w:p w:rsidR="00803B80" w:rsidRDefault="00803B80" w:rsidP="00803B80">
            <w:pPr>
              <w:pStyle w:val="NoSpacing"/>
              <w:rPr>
                <w:b/>
                <w:i/>
                <w:color w:val="00B050"/>
                <w:highlight w:val="white"/>
              </w:rPr>
            </w:pPr>
          </w:p>
          <w:p w:rsidR="001621B0" w:rsidRDefault="001621B0" w:rsidP="00803B80">
            <w:pPr>
              <w:pStyle w:val="NoSpacing"/>
              <w:rPr>
                <w:color w:val="00B050"/>
                <w:highlight w:val="white"/>
              </w:rPr>
            </w:pPr>
          </w:p>
          <w:p w:rsidR="001621B0" w:rsidRDefault="001621B0" w:rsidP="00803B80">
            <w:pPr>
              <w:pStyle w:val="NoSpacing"/>
              <w:rPr>
                <w:color w:val="00B050"/>
                <w:highlight w:val="white"/>
              </w:rPr>
            </w:pPr>
          </w:p>
          <w:p w:rsidR="001621B0" w:rsidRDefault="001621B0" w:rsidP="00803B80">
            <w:pPr>
              <w:pStyle w:val="NoSpacing"/>
              <w:rPr>
                <w:color w:val="00B050"/>
                <w:highlight w:val="white"/>
              </w:rPr>
            </w:pPr>
          </w:p>
          <w:p w:rsidR="00803B80" w:rsidRPr="00E06CA2" w:rsidRDefault="00803B80" w:rsidP="00803B80">
            <w:pPr>
              <w:pStyle w:val="NoSpacing"/>
              <w:rPr>
                <w:color w:val="00B050"/>
                <w:highlight w:val="white"/>
              </w:rPr>
            </w:pPr>
            <w:r w:rsidRPr="00E06CA2">
              <w:rPr>
                <w:color w:val="00B050"/>
                <w:highlight w:val="white"/>
              </w:rPr>
              <w:t xml:space="preserve">Watch the following video on </w:t>
            </w:r>
            <w:r>
              <w:rPr>
                <w:color w:val="00B050"/>
                <w:highlight w:val="white"/>
              </w:rPr>
              <w:t>‘numbers to 100,000’</w:t>
            </w:r>
            <w:r w:rsidRPr="00E06CA2">
              <w:rPr>
                <w:color w:val="00B050"/>
                <w:highlight w:val="white"/>
              </w:rPr>
              <w:t xml:space="preserve"> using the links below:</w:t>
            </w:r>
          </w:p>
          <w:p w:rsidR="00803B80" w:rsidRDefault="00803B80" w:rsidP="00803B80"/>
          <w:p w:rsidR="00803B80" w:rsidRDefault="00BC3A4F" w:rsidP="00803B80">
            <w:hyperlink r:id="rId12" w:history="1">
              <w:r w:rsidR="00803B80" w:rsidRPr="003E0BC1">
                <w:rPr>
                  <w:rStyle w:val="Hyperlink"/>
                </w:rPr>
                <w:t>https://whiterosemaths.com/homelearning/year-6/week-1/</w:t>
              </w:r>
            </w:hyperlink>
          </w:p>
          <w:p w:rsidR="00803B80" w:rsidRDefault="00803B80" w:rsidP="00803B80"/>
          <w:p w:rsidR="00803B80" w:rsidRDefault="00803B80" w:rsidP="00803B80">
            <w:pPr>
              <w:pStyle w:val="NoSpacing"/>
              <w:rPr>
                <w:b/>
                <w:color w:val="00B050"/>
                <w:highlight w:val="white"/>
              </w:rPr>
            </w:pPr>
          </w:p>
          <w:p w:rsidR="00803B80" w:rsidRPr="006B1B30" w:rsidRDefault="00803B80" w:rsidP="00803B80">
            <w:pPr>
              <w:pStyle w:val="NoSpacing"/>
              <w:rPr>
                <w:b/>
                <w:color w:val="00B050"/>
                <w:highlight w:val="white"/>
              </w:rPr>
            </w:pPr>
            <w:r w:rsidRPr="006B1B30">
              <w:rPr>
                <w:b/>
                <w:color w:val="00B050"/>
                <w:highlight w:val="white"/>
              </w:rPr>
              <w:t xml:space="preserve">Go on to </w:t>
            </w:r>
            <w:proofErr w:type="spellStart"/>
            <w:r w:rsidRPr="006B1B30">
              <w:rPr>
                <w:b/>
                <w:color w:val="00B050"/>
                <w:highlight w:val="white"/>
              </w:rPr>
              <w:t>Mymaths</w:t>
            </w:r>
            <w:proofErr w:type="spellEnd"/>
            <w:r w:rsidRPr="006B1B30">
              <w:rPr>
                <w:b/>
                <w:color w:val="00B050"/>
                <w:highlight w:val="white"/>
              </w:rPr>
              <w:t xml:space="preserve"> and complete the following activities:</w:t>
            </w:r>
          </w:p>
          <w:p w:rsidR="00803B80" w:rsidRPr="006B1B30" w:rsidRDefault="00803B80" w:rsidP="00803B80">
            <w:pPr>
              <w:pStyle w:val="NoSpacing"/>
              <w:numPr>
                <w:ilvl w:val="0"/>
                <w:numId w:val="36"/>
              </w:numPr>
              <w:rPr>
                <w:b/>
                <w:color w:val="00B050"/>
                <w:highlight w:val="white"/>
              </w:rPr>
            </w:pPr>
            <w:r>
              <w:rPr>
                <w:b/>
                <w:color w:val="00B050"/>
                <w:highlight w:val="white"/>
              </w:rPr>
              <w:t>Place Value hundreds thousands</w:t>
            </w:r>
          </w:p>
          <w:p w:rsidR="00F47679" w:rsidRDefault="00F47679" w:rsidP="00E801E2">
            <w:pPr>
              <w:pStyle w:val="NoSpacing"/>
              <w:rPr>
                <w:highlight w:val="white"/>
              </w:rPr>
            </w:pPr>
          </w:p>
          <w:p w:rsidR="006D134B" w:rsidRPr="00D1508A" w:rsidRDefault="006D134B" w:rsidP="00E801E2">
            <w:pPr>
              <w:pStyle w:val="NoSpacing"/>
              <w:rPr>
                <w:highlight w:val="white"/>
              </w:rPr>
            </w:pPr>
          </w:p>
          <w:p w:rsidR="00F0296A" w:rsidRDefault="00A65F53" w:rsidP="007A3C39">
            <w:pPr>
              <w:pStyle w:val="NoSpacing"/>
              <w:rPr>
                <w:rFonts w:cs="Arial"/>
              </w:rPr>
            </w:pPr>
            <w:r>
              <w:rPr>
                <w:rFonts w:cs="Arial"/>
                <w:u w:val="single"/>
              </w:rPr>
              <w:t>Lesson</w:t>
            </w:r>
            <w:r w:rsidR="00F0296A" w:rsidRPr="00F768F6">
              <w:rPr>
                <w:rFonts w:cs="Arial"/>
                <w:u w:val="single"/>
              </w:rPr>
              <w:t xml:space="preserve"> Three</w:t>
            </w:r>
            <w:r w:rsidR="00F0296A">
              <w:rPr>
                <w:rFonts w:cs="Arial"/>
              </w:rPr>
              <w:t>:</w:t>
            </w:r>
            <w:r w:rsidR="00AD68F4">
              <w:rPr>
                <w:rFonts w:cs="Arial"/>
              </w:rPr>
              <w:t xml:space="preserve"> </w:t>
            </w:r>
            <w:r w:rsidR="00C40FEA">
              <w:rPr>
                <w:rFonts w:cs="Arial"/>
              </w:rPr>
              <w:t xml:space="preserve"> </w:t>
            </w:r>
          </w:p>
          <w:p w:rsidR="00B30EFE" w:rsidRDefault="00B30EFE" w:rsidP="007A3C39">
            <w:pPr>
              <w:pStyle w:val="NoSpacing"/>
              <w:rPr>
                <w:rFonts w:cs="Arial"/>
              </w:rPr>
            </w:pPr>
          </w:p>
          <w:p w:rsidR="0083372D" w:rsidRDefault="00430AED" w:rsidP="001621B0">
            <w:pPr>
              <w:rPr>
                <w:color w:val="7030A0"/>
              </w:rPr>
            </w:pPr>
            <w:r w:rsidRPr="00430AED">
              <w:rPr>
                <w:color w:val="7030A0"/>
              </w:rPr>
              <w:t xml:space="preserve">Wednesday </w:t>
            </w:r>
            <w:r w:rsidR="001621B0">
              <w:rPr>
                <w:color w:val="7030A0"/>
              </w:rPr>
              <w:t>–</w:t>
            </w:r>
            <w:r w:rsidR="00BC32DC">
              <w:rPr>
                <w:color w:val="7030A0"/>
              </w:rPr>
              <w:t xml:space="preserve"> </w:t>
            </w: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 xml:space="preserve">Using </w:t>
            </w:r>
            <w:proofErr w:type="spellStart"/>
            <w:r w:rsidRPr="001621B0">
              <w:rPr>
                <w:rFonts w:ascii="Arial" w:hAnsi="Arial" w:cs="Arial"/>
                <w:color w:val="7030A0"/>
                <w:sz w:val="20"/>
                <w:szCs w:val="20"/>
              </w:rPr>
              <w:t>pv</w:t>
            </w:r>
            <w:proofErr w:type="spellEnd"/>
            <w:r w:rsidRPr="001621B0">
              <w:rPr>
                <w:rFonts w:ascii="Arial" w:hAnsi="Arial" w:cs="Arial"/>
                <w:color w:val="7030A0"/>
                <w:sz w:val="20"/>
                <w:szCs w:val="20"/>
              </w:rPr>
              <w:t xml:space="preserve"> counters identify how many ones in 100, ones in 10,000 etc. how many 1,000 in 100,000 etc. 10,000 in 1,000,000 etc.</w:t>
            </w: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 xml:space="preserve">Give </w:t>
            </w:r>
            <w:proofErr w:type="spellStart"/>
            <w:r w:rsidRPr="001621B0">
              <w:rPr>
                <w:rFonts w:ascii="Arial" w:hAnsi="Arial" w:cs="Arial"/>
                <w:color w:val="7030A0"/>
                <w:sz w:val="20"/>
                <w:szCs w:val="20"/>
              </w:rPr>
              <w:t>ch</w:t>
            </w:r>
            <w:proofErr w:type="spellEnd"/>
            <w:r w:rsidRPr="001621B0">
              <w:rPr>
                <w:rFonts w:ascii="Arial" w:hAnsi="Arial" w:cs="Arial"/>
                <w:color w:val="7030A0"/>
                <w:sz w:val="20"/>
                <w:szCs w:val="20"/>
              </w:rPr>
              <w:t xml:space="preserve"> a 6-digit number and they have to state the counters that would be used to make it. only allowed, 1, 10, 100, 1,000, 10,000, 100,000 and 1,000,000 counters. Are there different ways of doing this?</w:t>
            </w:r>
          </w:p>
          <w:p w:rsidR="001621B0" w:rsidRPr="001621B0" w:rsidRDefault="001621B0" w:rsidP="001621B0">
            <w:pPr>
              <w:pStyle w:val="NoSpacing"/>
              <w:rPr>
                <w:rFonts w:ascii="Arial" w:hAnsi="Arial" w:cs="Arial"/>
                <w:color w:val="7030A0"/>
                <w:sz w:val="20"/>
                <w:szCs w:val="20"/>
              </w:rPr>
            </w:pPr>
            <w:r w:rsidRPr="001621B0">
              <w:rPr>
                <w:noProof/>
                <w:color w:val="7030A0"/>
                <w:lang w:eastAsia="en-GB"/>
              </w:rPr>
              <w:drawing>
                <wp:inline distT="0" distB="0" distL="0" distR="0" wp14:anchorId="72BB56BB" wp14:editId="17FB38D3">
                  <wp:extent cx="1898650" cy="1377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45" t="23241" r="32528" b="34017"/>
                          <a:stretch/>
                        </pic:blipFill>
                        <pic:spPr bwMode="auto">
                          <a:xfrm>
                            <a:off x="0" y="0"/>
                            <a:ext cx="1898650" cy="1377950"/>
                          </a:xfrm>
                          <a:prstGeom prst="rect">
                            <a:avLst/>
                          </a:prstGeom>
                          <a:ln>
                            <a:noFill/>
                          </a:ln>
                          <a:extLst>
                            <a:ext uri="{53640926-AAD7-44D8-BBD7-CCE9431645EC}">
                              <a14:shadowObscured xmlns:a14="http://schemas.microsoft.com/office/drawing/2010/main"/>
                            </a:ext>
                          </a:extLst>
                        </pic:spPr>
                      </pic:pic>
                    </a:graphicData>
                  </a:graphic>
                </wp:inline>
              </w:drawing>
            </w: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 xml:space="preserve">Ask the </w:t>
            </w:r>
            <w:proofErr w:type="spellStart"/>
            <w:r w:rsidRPr="001621B0">
              <w:rPr>
                <w:rFonts w:ascii="Arial" w:hAnsi="Arial" w:cs="Arial"/>
                <w:color w:val="7030A0"/>
                <w:sz w:val="20"/>
                <w:szCs w:val="20"/>
              </w:rPr>
              <w:t>ch</w:t>
            </w:r>
            <w:proofErr w:type="spellEnd"/>
            <w:r w:rsidRPr="001621B0">
              <w:rPr>
                <w:rFonts w:ascii="Arial" w:hAnsi="Arial" w:cs="Arial"/>
                <w:color w:val="7030A0"/>
                <w:sz w:val="20"/>
                <w:szCs w:val="20"/>
              </w:rPr>
              <w:t xml:space="preserve"> what number is 15 ones? 65 tens? What about 32 ones + 28 tens? </w:t>
            </w: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Now go through the pp consolidating part whole model and given questions too</w:t>
            </w: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i/>
                <w:color w:val="7030A0"/>
                <w:sz w:val="20"/>
                <w:szCs w:val="20"/>
              </w:rPr>
            </w:pPr>
            <w:r w:rsidRPr="001621B0">
              <w:rPr>
                <w:rFonts w:ascii="Arial" w:hAnsi="Arial" w:cs="Arial"/>
                <w:i/>
                <w:color w:val="7030A0"/>
                <w:sz w:val="20"/>
                <w:szCs w:val="20"/>
              </w:rPr>
              <w:t>Alternative</w:t>
            </w: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Maths no problem workbook p.3-4</w:t>
            </w: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Power maths practice book 6A p. 10, 11, 12, 13, 14</w:t>
            </w:r>
          </w:p>
          <w:p w:rsidR="001621B0" w:rsidRDefault="001621B0" w:rsidP="001621B0">
            <w:pPr>
              <w:pStyle w:val="NoSpacing"/>
              <w:rPr>
                <w:rFonts w:ascii="Arial" w:hAnsi="Arial" w:cs="Arial"/>
                <w:color w:val="7030A0"/>
                <w:sz w:val="20"/>
                <w:szCs w:val="20"/>
              </w:rPr>
            </w:pPr>
          </w:p>
          <w:p w:rsidR="00BC3A4F" w:rsidRDefault="00BC3A4F" w:rsidP="001621B0">
            <w:pPr>
              <w:pStyle w:val="NoSpacing"/>
              <w:rPr>
                <w:rFonts w:ascii="Arial" w:hAnsi="Arial" w:cs="Arial"/>
                <w:color w:val="7030A0"/>
                <w:sz w:val="20"/>
                <w:szCs w:val="20"/>
              </w:rPr>
            </w:pPr>
            <w:r>
              <w:rPr>
                <w:rFonts w:ascii="Arial" w:hAnsi="Arial" w:cs="Arial"/>
                <w:color w:val="7030A0"/>
                <w:sz w:val="20"/>
                <w:szCs w:val="20"/>
              </w:rPr>
              <w:t>EXTENSION</w:t>
            </w:r>
          </w:p>
          <w:p w:rsidR="00BC3A4F" w:rsidRPr="001621B0" w:rsidRDefault="00BC3A4F"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 xml:space="preserve">Give </w:t>
            </w:r>
            <w:proofErr w:type="spellStart"/>
            <w:r w:rsidRPr="001621B0">
              <w:rPr>
                <w:rFonts w:ascii="Arial" w:hAnsi="Arial" w:cs="Arial"/>
                <w:color w:val="7030A0"/>
                <w:sz w:val="20"/>
                <w:szCs w:val="20"/>
              </w:rPr>
              <w:t>ch</w:t>
            </w:r>
            <w:proofErr w:type="spellEnd"/>
            <w:r w:rsidRPr="001621B0">
              <w:rPr>
                <w:rFonts w:ascii="Arial" w:hAnsi="Arial" w:cs="Arial"/>
                <w:color w:val="7030A0"/>
                <w:sz w:val="20"/>
                <w:szCs w:val="20"/>
              </w:rPr>
              <w:t xml:space="preserve"> 5 different numbers (different digits too – </w:t>
            </w:r>
            <w:proofErr w:type="gramStart"/>
            <w:r w:rsidRPr="001621B0">
              <w:rPr>
                <w:rFonts w:ascii="Arial" w:hAnsi="Arial" w:cs="Arial"/>
                <w:color w:val="7030A0"/>
                <w:sz w:val="20"/>
                <w:szCs w:val="20"/>
              </w:rPr>
              <w:t>4 digit</w:t>
            </w:r>
            <w:proofErr w:type="gramEnd"/>
            <w:r w:rsidRPr="001621B0">
              <w:rPr>
                <w:rFonts w:ascii="Arial" w:hAnsi="Arial" w:cs="Arial"/>
                <w:color w:val="7030A0"/>
                <w:sz w:val="20"/>
                <w:szCs w:val="20"/>
              </w:rPr>
              <w:t xml:space="preserve"> number, 5 digit and 6 digit </w:t>
            </w:r>
            <w:proofErr w:type="spellStart"/>
            <w:r w:rsidRPr="001621B0">
              <w:rPr>
                <w:rFonts w:ascii="Arial" w:hAnsi="Arial" w:cs="Arial"/>
                <w:color w:val="7030A0"/>
                <w:sz w:val="20"/>
                <w:szCs w:val="20"/>
              </w:rPr>
              <w:t>etc</w:t>
            </w:r>
            <w:proofErr w:type="spellEnd"/>
            <w:r w:rsidRPr="001621B0">
              <w:rPr>
                <w:rFonts w:ascii="Arial" w:hAnsi="Arial" w:cs="Arial"/>
                <w:color w:val="7030A0"/>
                <w:sz w:val="20"/>
                <w:szCs w:val="20"/>
              </w:rPr>
              <w:t>) – in their books they partition it and then state what counters would be used (same counters as above)</w:t>
            </w: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3,457 / 10,098 / 57,901 / 210,671 / 958,210</w:t>
            </w: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color w:val="7030A0"/>
                <w:sz w:val="20"/>
                <w:szCs w:val="20"/>
              </w:rPr>
            </w:pPr>
            <w:r w:rsidRPr="001621B0">
              <w:rPr>
                <w:rFonts w:ascii="Arial" w:hAnsi="Arial" w:cs="Arial"/>
                <w:color w:val="7030A0"/>
                <w:sz w:val="20"/>
                <w:szCs w:val="20"/>
              </w:rPr>
              <w:t>Plenary:</w:t>
            </w:r>
          </w:p>
          <w:p w:rsidR="001621B0" w:rsidRPr="001621B0" w:rsidRDefault="001621B0" w:rsidP="001621B0">
            <w:pPr>
              <w:pStyle w:val="NoSpacing"/>
              <w:rPr>
                <w:rFonts w:ascii="Arial" w:hAnsi="Arial" w:cs="Arial"/>
                <w:color w:val="7030A0"/>
                <w:sz w:val="20"/>
                <w:szCs w:val="20"/>
              </w:rPr>
            </w:pPr>
          </w:p>
          <w:p w:rsidR="001621B0" w:rsidRPr="001621B0" w:rsidRDefault="001621B0" w:rsidP="001621B0">
            <w:pPr>
              <w:pStyle w:val="NoSpacing"/>
              <w:rPr>
                <w:rFonts w:ascii="Arial" w:hAnsi="Arial" w:cs="Arial"/>
                <w:b/>
                <w:color w:val="7030A0"/>
                <w:sz w:val="24"/>
                <w:szCs w:val="24"/>
              </w:rPr>
            </w:pPr>
            <w:proofErr w:type="gramStart"/>
            <w:r w:rsidRPr="001621B0">
              <w:rPr>
                <w:rFonts w:ascii="Arial" w:hAnsi="Arial" w:cs="Arial"/>
                <w:b/>
                <w:color w:val="7030A0"/>
                <w:sz w:val="24"/>
                <w:szCs w:val="24"/>
              </w:rPr>
              <w:t>0  3</w:t>
            </w:r>
            <w:proofErr w:type="gramEnd"/>
            <w:r w:rsidRPr="001621B0">
              <w:rPr>
                <w:rFonts w:ascii="Arial" w:hAnsi="Arial" w:cs="Arial"/>
                <w:b/>
                <w:color w:val="7030A0"/>
                <w:sz w:val="24"/>
                <w:szCs w:val="24"/>
              </w:rPr>
              <w:t xml:space="preserve">  3  5  5  6  7 </w:t>
            </w:r>
          </w:p>
          <w:p w:rsidR="001621B0" w:rsidRDefault="001621B0" w:rsidP="001621B0">
            <w:pPr>
              <w:rPr>
                <w:color w:val="7030A0"/>
              </w:rPr>
            </w:pPr>
            <w:r w:rsidRPr="00CE015F">
              <w:rPr>
                <w:rFonts w:ascii="Arial" w:hAnsi="Arial" w:cs="Arial"/>
                <w:noProof/>
                <w:sz w:val="20"/>
                <w:szCs w:val="20"/>
              </w:rPr>
              <mc:AlternateContent>
                <mc:Choice Requires="wps">
                  <w:drawing>
                    <wp:anchor distT="0" distB="0" distL="114300" distR="114300" simplePos="0" relativeHeight="251663360" behindDoc="0" locked="0" layoutInCell="1" allowOverlap="1" wp14:anchorId="1BBFB7EB" wp14:editId="24FF6DDE">
                      <wp:simplePos x="0" y="0"/>
                      <wp:positionH relativeFrom="column">
                        <wp:posOffset>15240</wp:posOffset>
                      </wp:positionH>
                      <wp:positionV relativeFrom="paragraph">
                        <wp:posOffset>243840</wp:posOffset>
                      </wp:positionV>
                      <wp:extent cx="3954145" cy="1785104"/>
                      <wp:effectExtent l="0" t="0" r="0" b="0"/>
                      <wp:wrapNone/>
                      <wp:docPr id="7" name="Rectangle 4"/>
                      <wp:cNvGraphicFramePr/>
                      <a:graphic xmlns:a="http://schemas.openxmlformats.org/drawingml/2006/main">
                        <a:graphicData uri="http://schemas.microsoft.com/office/word/2010/wordprocessingShape">
                          <wps:wsp>
                            <wps:cNvSpPr/>
                            <wps:spPr>
                              <a:xfrm>
                                <a:off x="0" y="0"/>
                                <a:ext cx="3954145" cy="1785104"/>
                              </a:xfrm>
                              <a:prstGeom prst="rect">
                                <a:avLst/>
                              </a:prstGeom>
                            </wps:spPr>
                            <wps:txbx>
                              <w:txbxContent>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Use the digit cards above and statements to work out my number.</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 xml:space="preserve">The ten </w:t>
                                  </w:r>
                                  <w:proofErr w:type="gramStart"/>
                                  <w:r>
                                    <w:rPr>
                                      <w:rFonts w:ascii="Gill Sans MT" w:hAnsi="Gill Sans MT" w:cstheme="minorBidi"/>
                                      <w:color w:val="000000"/>
                                      <w:kern w:val="24"/>
                                      <w:sz w:val="20"/>
                                      <w:szCs w:val="20"/>
                                    </w:rPr>
                                    <w:t>thousands</w:t>
                                  </w:r>
                                  <w:proofErr w:type="gramEnd"/>
                                  <w:r>
                                    <w:rPr>
                                      <w:rFonts w:ascii="Gill Sans MT" w:hAnsi="Gill Sans MT" w:cstheme="minorBidi"/>
                                      <w:color w:val="000000"/>
                                      <w:kern w:val="24"/>
                                      <w:sz w:val="20"/>
                                      <w:szCs w:val="20"/>
                                    </w:rPr>
                                    <w:t xml:space="preserve"> and hundreds have the same digit.</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The hundred thousand digit is double the tens digit.</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It is a six-digit number.</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It is less than six hundred and fifty-five thousand.</w:t>
                                  </w:r>
                                </w:p>
                                <w:p w:rsidR="001621B0" w:rsidRDefault="001621B0" w:rsidP="001621B0">
                                  <w:pPr>
                                    <w:pStyle w:val="NormalWeb"/>
                                    <w:spacing w:before="0" w:beforeAutospacing="0" w:after="0" w:afterAutospacing="0"/>
                                    <w:rPr>
                                      <w:rFonts w:eastAsiaTheme="minorEastAsia"/>
                                    </w:rPr>
                                  </w:pPr>
                                  <w:r>
                                    <w:rPr>
                                      <w:rFonts w:ascii="Gill Sans MT" w:hAnsi="Gill Sans MT" w:cstheme="minorBidi"/>
                                      <w:color w:val="000000"/>
                                      <w:kern w:val="24"/>
                                      <w:sz w:val="20"/>
                                      <w:szCs w:val="20"/>
                                    </w:rPr>
                                    <w:t>Is this the only possible solution?</w:t>
                                  </w:r>
                                </w:p>
                              </w:txbxContent>
                            </wps:txbx>
                            <wps:bodyPr wrap="square">
                              <a:spAutoFit/>
                            </wps:bodyPr>
                          </wps:wsp>
                        </a:graphicData>
                      </a:graphic>
                      <wp14:sizeRelH relativeFrom="margin">
                        <wp14:pctWidth>0</wp14:pctWidth>
                      </wp14:sizeRelH>
                    </wp:anchor>
                  </w:drawing>
                </mc:Choice>
                <mc:Fallback>
                  <w:pict>
                    <v:rect w14:anchorId="1BBFB7EB" id="_x0000_s1028" style="position:absolute;margin-left:1.2pt;margin-top:19.2pt;width:311.35pt;height:140.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" filled="f" stroked="f">
                      <v:textbox style="mso-fit-shape-to-text:t">
                        <w:txbxContent>
                          <w:p w:rsidR="001621B0" w:rsidRDefault="001621B0" w:rsidP="001621B0">
                            <w:pPr>
                              <w:pStyle w:val="NormalWeb"/>
                              <w:spacing w:before="0" w:beforeAutospacing="0" w:after="0" w:afterAutospacing="0"/>
                            </w:pPr>
                            <w:r>
                              <w:rPr>
                                <w:rFonts w:ascii="Gill Sans MT" w:hAnsi="Gill Sans MT" w:cstheme="minorBidi"/>
                                <w:color w:val="000000"/>
                                <w:kern w:val="24"/>
                                <w:sz w:val="20"/>
                                <w:szCs w:val="20"/>
                              </w:rPr>
                              <w:t>Use the digit cards above and statements to work out my number.</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 xml:space="preserve">The ten </w:t>
                            </w:r>
                            <w:proofErr w:type="gramStart"/>
                            <w:r>
                              <w:rPr>
                                <w:rFonts w:ascii="Gill Sans MT" w:hAnsi="Gill Sans MT" w:cstheme="minorBidi"/>
                                <w:color w:val="000000"/>
                                <w:kern w:val="24"/>
                                <w:sz w:val="20"/>
                                <w:szCs w:val="20"/>
                              </w:rPr>
                              <w:t>thousands</w:t>
                            </w:r>
                            <w:proofErr w:type="gramEnd"/>
                            <w:r>
                              <w:rPr>
                                <w:rFonts w:ascii="Gill Sans MT" w:hAnsi="Gill Sans MT" w:cstheme="minorBidi"/>
                                <w:color w:val="000000"/>
                                <w:kern w:val="24"/>
                                <w:sz w:val="20"/>
                                <w:szCs w:val="20"/>
                              </w:rPr>
                              <w:t xml:space="preserve"> and hundreds have the same digit.</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The hundred thousand digit is double the tens digit.</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It is a six-digit number.</w:t>
                            </w:r>
                          </w:p>
                          <w:p w:rsidR="001621B0" w:rsidRDefault="001621B0" w:rsidP="001621B0">
                            <w:pPr>
                              <w:pStyle w:val="ListParagraph"/>
                              <w:numPr>
                                <w:ilvl w:val="0"/>
                                <w:numId w:val="37"/>
                              </w:numPr>
                              <w:spacing w:after="0" w:line="240" w:lineRule="auto"/>
                              <w:rPr>
                                <w:sz w:val="20"/>
                              </w:rPr>
                            </w:pPr>
                            <w:r>
                              <w:rPr>
                                <w:rFonts w:ascii="Gill Sans MT" w:hAnsi="Gill Sans MT" w:cstheme="minorBidi"/>
                                <w:color w:val="000000"/>
                                <w:kern w:val="24"/>
                                <w:sz w:val="20"/>
                                <w:szCs w:val="20"/>
                              </w:rPr>
                              <w:t>It is less than six hundred and fifty-five thousand.</w:t>
                            </w:r>
                          </w:p>
                          <w:p w:rsidR="001621B0" w:rsidRDefault="001621B0" w:rsidP="001621B0">
                            <w:pPr>
                              <w:pStyle w:val="NormalWeb"/>
                              <w:spacing w:before="0" w:beforeAutospacing="0" w:after="0" w:afterAutospacing="0"/>
                              <w:rPr>
                                <w:rFonts w:eastAsiaTheme="minorEastAsia"/>
                              </w:rPr>
                            </w:pPr>
                            <w:r>
                              <w:rPr>
                                <w:rFonts w:ascii="Gill Sans MT" w:hAnsi="Gill Sans MT" w:cstheme="minorBidi"/>
                                <w:color w:val="000000"/>
                                <w:kern w:val="24"/>
                                <w:sz w:val="20"/>
                                <w:szCs w:val="20"/>
                              </w:rPr>
                              <w:t>Is this the only possible solution?</w:t>
                            </w:r>
                          </w:p>
                        </w:txbxContent>
                      </v:textbox>
                    </v:rect>
                  </w:pict>
                </mc:Fallback>
              </mc:AlternateContent>
            </w:r>
          </w:p>
          <w:p w:rsidR="00DB5055" w:rsidRDefault="00DB5055" w:rsidP="0083372D">
            <w:pPr>
              <w:rPr>
                <w:color w:val="7030A0"/>
              </w:rPr>
            </w:pPr>
          </w:p>
          <w:p w:rsidR="00BD5E52" w:rsidRDefault="00BD5E52" w:rsidP="007A3C39">
            <w:pPr>
              <w:pStyle w:val="NoSpacing"/>
              <w:rPr>
                <w:rFonts w:cs="Arial"/>
              </w:rPr>
            </w:pPr>
          </w:p>
          <w:p w:rsidR="00803B80" w:rsidRDefault="00803B80" w:rsidP="00803B80">
            <w:pPr>
              <w:pStyle w:val="NoSpacing"/>
              <w:rPr>
                <w:b/>
                <w:i/>
                <w:color w:val="00B050"/>
                <w:highlight w:val="white"/>
              </w:rPr>
            </w:pPr>
          </w:p>
          <w:p w:rsidR="001621B0" w:rsidRDefault="001621B0" w:rsidP="00803B80">
            <w:pPr>
              <w:pStyle w:val="NoSpacing"/>
              <w:rPr>
                <w:color w:val="00B050"/>
                <w:highlight w:val="white"/>
              </w:rPr>
            </w:pPr>
          </w:p>
          <w:p w:rsidR="001621B0" w:rsidRDefault="001621B0" w:rsidP="00803B80">
            <w:pPr>
              <w:pStyle w:val="NoSpacing"/>
              <w:rPr>
                <w:color w:val="00B050"/>
                <w:highlight w:val="white"/>
              </w:rPr>
            </w:pPr>
          </w:p>
          <w:p w:rsidR="001621B0" w:rsidRDefault="001621B0" w:rsidP="00803B80">
            <w:pPr>
              <w:pStyle w:val="NoSpacing"/>
              <w:rPr>
                <w:color w:val="00B050"/>
                <w:highlight w:val="white"/>
              </w:rPr>
            </w:pPr>
          </w:p>
          <w:p w:rsidR="00803B80" w:rsidRPr="00E06CA2" w:rsidRDefault="00803B80" w:rsidP="00803B80">
            <w:pPr>
              <w:pStyle w:val="NoSpacing"/>
              <w:rPr>
                <w:color w:val="00B050"/>
                <w:highlight w:val="white"/>
              </w:rPr>
            </w:pPr>
            <w:r w:rsidRPr="00E06CA2">
              <w:rPr>
                <w:color w:val="00B050"/>
                <w:highlight w:val="white"/>
              </w:rPr>
              <w:t xml:space="preserve">Watch the following video on </w:t>
            </w:r>
            <w:r>
              <w:rPr>
                <w:color w:val="00B050"/>
                <w:highlight w:val="white"/>
              </w:rPr>
              <w:t>‘numbers to a million’</w:t>
            </w:r>
            <w:r w:rsidRPr="00E06CA2">
              <w:rPr>
                <w:color w:val="00B050"/>
                <w:highlight w:val="white"/>
              </w:rPr>
              <w:t xml:space="preserve"> using the links below:</w:t>
            </w:r>
          </w:p>
          <w:p w:rsidR="00803B80" w:rsidRDefault="00803B80" w:rsidP="00803B80"/>
          <w:p w:rsidR="00803B80" w:rsidRDefault="00BC3A4F" w:rsidP="00803B80">
            <w:hyperlink r:id="rId14" w:history="1">
              <w:r w:rsidR="00803B80" w:rsidRPr="003E0BC1">
                <w:rPr>
                  <w:rStyle w:val="Hyperlink"/>
                </w:rPr>
                <w:t>https://whiterosemaths.com/homelearning/year-6/week-1/</w:t>
              </w:r>
            </w:hyperlink>
          </w:p>
          <w:p w:rsidR="00803B80" w:rsidRDefault="00803B80" w:rsidP="00803B80"/>
          <w:p w:rsidR="00803B80" w:rsidRPr="006B1B30" w:rsidRDefault="00803B80" w:rsidP="00803B80">
            <w:pPr>
              <w:pStyle w:val="NoSpacing"/>
              <w:rPr>
                <w:b/>
                <w:color w:val="00B050"/>
                <w:highlight w:val="white"/>
              </w:rPr>
            </w:pPr>
            <w:r>
              <w:rPr>
                <w:b/>
                <w:color w:val="00B050"/>
                <w:highlight w:val="white"/>
              </w:rPr>
              <w:t>Complete the document titled ‘Numbers to a million’</w:t>
            </w:r>
          </w:p>
          <w:p w:rsidR="009B15D4" w:rsidRPr="00E06CA2" w:rsidRDefault="009B15D4" w:rsidP="00430AED">
            <w:pPr>
              <w:pStyle w:val="NoSpacing"/>
              <w:rPr>
                <w:color w:val="00B050"/>
              </w:rPr>
            </w:pPr>
          </w:p>
          <w:p w:rsidR="00430AED" w:rsidRDefault="00430AED" w:rsidP="007A3C39">
            <w:pPr>
              <w:pStyle w:val="NoSpacing"/>
              <w:rPr>
                <w:rFonts w:cs="Arial"/>
              </w:rPr>
            </w:pPr>
          </w:p>
          <w:p w:rsidR="00500EE7" w:rsidRDefault="00500EE7" w:rsidP="002D5097">
            <w:pPr>
              <w:pStyle w:val="NoSpacing"/>
              <w:rPr>
                <w:highlight w:val="white"/>
              </w:rPr>
            </w:pPr>
          </w:p>
          <w:p w:rsidR="00F0296A" w:rsidRDefault="00AD68F4" w:rsidP="002B3C1F">
            <w:pPr>
              <w:pStyle w:val="NoSpacing"/>
              <w:rPr>
                <w:rFonts w:cs="Arial"/>
              </w:rPr>
            </w:pPr>
            <w:r>
              <w:rPr>
                <w:rFonts w:cs="Arial"/>
                <w:u w:val="single"/>
              </w:rPr>
              <w:t>Less</w:t>
            </w:r>
            <w:r w:rsidR="00F0296A">
              <w:rPr>
                <w:rFonts w:cs="Arial"/>
                <w:u w:val="single"/>
              </w:rPr>
              <w:t>on Four</w:t>
            </w:r>
            <w:r w:rsidR="00F0296A" w:rsidRPr="007A3C39">
              <w:rPr>
                <w:rFonts w:cs="Arial"/>
              </w:rPr>
              <w:t>:</w:t>
            </w:r>
            <w:r>
              <w:rPr>
                <w:rFonts w:cs="Arial"/>
              </w:rPr>
              <w:t xml:space="preserve"> </w:t>
            </w:r>
          </w:p>
          <w:p w:rsidR="00500EE7" w:rsidRDefault="00500EE7" w:rsidP="002B3C1F">
            <w:pPr>
              <w:pStyle w:val="NoSpacing"/>
              <w:rPr>
                <w:rFonts w:cs="Arial"/>
              </w:rPr>
            </w:pPr>
          </w:p>
          <w:p w:rsidR="00430AED" w:rsidRPr="00430AED" w:rsidRDefault="00430AED" w:rsidP="00430AED">
            <w:pPr>
              <w:rPr>
                <w:color w:val="7030A0"/>
              </w:rPr>
            </w:pPr>
            <w:r w:rsidRPr="00430AED">
              <w:rPr>
                <w:color w:val="7030A0"/>
              </w:rPr>
              <w:t>Thursday</w:t>
            </w:r>
            <w:r w:rsidR="00B11641">
              <w:rPr>
                <w:color w:val="7030A0"/>
              </w:rPr>
              <w:t xml:space="preserve"> – warm up – double and half numbers up to 100 – give strategy of partitioning numbers to help</w:t>
            </w:r>
          </w:p>
          <w:p w:rsidR="00B11641" w:rsidRPr="00B11641" w:rsidRDefault="00B11641" w:rsidP="00B11641">
            <w:pPr>
              <w:pStyle w:val="NoSpacing"/>
              <w:rPr>
                <w:rFonts w:ascii="Arial" w:hAnsi="Arial" w:cs="Arial"/>
                <w:color w:val="7030A0"/>
                <w:sz w:val="20"/>
                <w:szCs w:val="20"/>
              </w:rPr>
            </w:pPr>
            <w:r w:rsidRPr="00B11641">
              <w:rPr>
                <w:rFonts w:ascii="Arial" w:hAnsi="Arial" w:cs="Arial"/>
                <w:color w:val="7030A0"/>
                <w:sz w:val="20"/>
                <w:szCs w:val="20"/>
              </w:rPr>
              <w:t xml:space="preserve">Maths pack 1 – vertical drag stick – create a range of number lines again and </w:t>
            </w:r>
            <w:proofErr w:type="spellStart"/>
            <w:r w:rsidRPr="00B11641">
              <w:rPr>
                <w:rFonts w:ascii="Arial" w:hAnsi="Arial" w:cs="Arial"/>
                <w:color w:val="7030A0"/>
                <w:sz w:val="20"/>
                <w:szCs w:val="20"/>
              </w:rPr>
              <w:t>ch</w:t>
            </w:r>
            <w:proofErr w:type="spellEnd"/>
            <w:r w:rsidRPr="00B11641">
              <w:rPr>
                <w:rFonts w:ascii="Arial" w:hAnsi="Arial" w:cs="Arial"/>
                <w:color w:val="7030A0"/>
                <w:sz w:val="20"/>
                <w:szCs w:val="20"/>
              </w:rPr>
              <w:t xml:space="preserve"> to plot stated whole numbers on the number line correctly as a class (not negative numbers yet). Do lots of practice with this with different intervals too. </w:t>
            </w:r>
          </w:p>
          <w:p w:rsidR="00B11641" w:rsidRPr="00B11641" w:rsidRDefault="00B11641" w:rsidP="00B11641">
            <w:pPr>
              <w:pStyle w:val="NoSpacing"/>
              <w:rPr>
                <w:rFonts w:ascii="Arial" w:hAnsi="Arial" w:cs="Arial"/>
                <w:color w:val="7030A0"/>
                <w:sz w:val="20"/>
                <w:szCs w:val="20"/>
              </w:rPr>
            </w:pPr>
          </w:p>
          <w:p w:rsidR="00B11641" w:rsidRPr="00B11641" w:rsidRDefault="00B11641" w:rsidP="00B11641">
            <w:pPr>
              <w:pStyle w:val="NoSpacing"/>
              <w:rPr>
                <w:rFonts w:ascii="Arial" w:hAnsi="Arial" w:cs="Arial"/>
                <w:color w:val="7030A0"/>
                <w:sz w:val="20"/>
                <w:szCs w:val="20"/>
              </w:rPr>
            </w:pPr>
            <w:r w:rsidRPr="00B11641">
              <w:rPr>
                <w:rFonts w:ascii="Arial" w:hAnsi="Arial" w:cs="Arial"/>
                <w:color w:val="7030A0"/>
                <w:sz w:val="20"/>
                <w:szCs w:val="20"/>
              </w:rPr>
              <w:t xml:space="preserve">Introduce measures – reading scales – how reading a number is important – </w:t>
            </w:r>
            <w:proofErr w:type="spellStart"/>
            <w:r w:rsidRPr="00B11641">
              <w:rPr>
                <w:rFonts w:ascii="Arial" w:hAnsi="Arial" w:cs="Arial"/>
                <w:color w:val="7030A0"/>
                <w:sz w:val="20"/>
                <w:szCs w:val="20"/>
              </w:rPr>
              <w:t>ch</w:t>
            </w:r>
            <w:proofErr w:type="spellEnd"/>
            <w:r w:rsidRPr="00B11641">
              <w:rPr>
                <w:rFonts w:ascii="Arial" w:hAnsi="Arial" w:cs="Arial"/>
                <w:color w:val="7030A0"/>
                <w:sz w:val="20"/>
                <w:szCs w:val="20"/>
              </w:rPr>
              <w:t xml:space="preserve"> complete tasks on identifying where the dial is on different scales with different intervals. </w:t>
            </w:r>
          </w:p>
          <w:p w:rsidR="00B11641" w:rsidRPr="00B11641" w:rsidRDefault="00B11641" w:rsidP="00B11641">
            <w:pPr>
              <w:pStyle w:val="NoSpacing"/>
              <w:rPr>
                <w:rFonts w:ascii="Arial" w:hAnsi="Arial" w:cs="Arial"/>
                <w:color w:val="7030A0"/>
                <w:sz w:val="20"/>
                <w:szCs w:val="20"/>
              </w:rPr>
            </w:pPr>
            <w:r w:rsidRPr="00B11641">
              <w:rPr>
                <w:noProof/>
                <w:color w:val="7030A0"/>
                <w:lang w:eastAsia="en-GB"/>
              </w:rPr>
              <w:lastRenderedPageBreak/>
              <w:drawing>
                <wp:inline distT="0" distB="0" distL="0" distR="0" wp14:anchorId="330D23D9" wp14:editId="1A24FAD9">
                  <wp:extent cx="3549650" cy="218921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906" t="19870" r="19042" b="8801"/>
                          <a:stretch/>
                        </pic:blipFill>
                        <pic:spPr bwMode="auto">
                          <a:xfrm>
                            <a:off x="0" y="0"/>
                            <a:ext cx="3554426" cy="2192156"/>
                          </a:xfrm>
                          <a:prstGeom prst="rect">
                            <a:avLst/>
                          </a:prstGeom>
                          <a:ln>
                            <a:noFill/>
                          </a:ln>
                          <a:extLst>
                            <a:ext uri="{53640926-AAD7-44D8-BBD7-CCE9431645EC}">
                              <a14:shadowObscured xmlns:a14="http://schemas.microsoft.com/office/drawing/2010/main"/>
                            </a:ext>
                          </a:extLst>
                        </pic:spPr>
                      </pic:pic>
                    </a:graphicData>
                  </a:graphic>
                </wp:inline>
              </w:drawing>
            </w:r>
          </w:p>
          <w:p w:rsidR="00B11641" w:rsidRPr="00B11641" w:rsidRDefault="00B11641" w:rsidP="00B11641">
            <w:pPr>
              <w:pStyle w:val="NoSpacing"/>
              <w:rPr>
                <w:rFonts w:ascii="Arial" w:hAnsi="Arial" w:cs="Arial"/>
                <w:color w:val="7030A0"/>
                <w:sz w:val="20"/>
                <w:szCs w:val="20"/>
              </w:rPr>
            </w:pPr>
          </w:p>
          <w:p w:rsidR="00B11641" w:rsidRPr="00B11641" w:rsidRDefault="00B11641" w:rsidP="00B11641">
            <w:pPr>
              <w:pStyle w:val="NoSpacing"/>
              <w:rPr>
                <w:rFonts w:ascii="Arial" w:hAnsi="Arial" w:cs="Arial"/>
                <w:color w:val="7030A0"/>
                <w:sz w:val="20"/>
                <w:szCs w:val="20"/>
              </w:rPr>
            </w:pPr>
            <w:r w:rsidRPr="00B11641">
              <w:rPr>
                <w:noProof/>
                <w:color w:val="7030A0"/>
                <w:lang w:eastAsia="en-GB"/>
              </w:rPr>
              <w:drawing>
                <wp:inline distT="0" distB="0" distL="0" distR="0" wp14:anchorId="17B82775" wp14:editId="0ECE7811">
                  <wp:extent cx="3929406" cy="234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60" t="17960" r="15604" b="8547"/>
                          <a:stretch/>
                        </pic:blipFill>
                        <pic:spPr bwMode="auto">
                          <a:xfrm>
                            <a:off x="0" y="0"/>
                            <a:ext cx="3931699" cy="2350871"/>
                          </a:xfrm>
                          <a:prstGeom prst="rect">
                            <a:avLst/>
                          </a:prstGeom>
                          <a:ln>
                            <a:noFill/>
                          </a:ln>
                          <a:extLst>
                            <a:ext uri="{53640926-AAD7-44D8-BBD7-CCE9431645EC}">
                              <a14:shadowObscured xmlns:a14="http://schemas.microsoft.com/office/drawing/2010/main"/>
                            </a:ext>
                          </a:extLst>
                        </pic:spPr>
                      </pic:pic>
                    </a:graphicData>
                  </a:graphic>
                </wp:inline>
              </w:drawing>
            </w:r>
          </w:p>
          <w:p w:rsidR="00B11641" w:rsidRPr="00B11641" w:rsidRDefault="00B11641" w:rsidP="00B11641">
            <w:pPr>
              <w:pStyle w:val="NoSpacing"/>
              <w:rPr>
                <w:rFonts w:ascii="Arial" w:hAnsi="Arial" w:cs="Arial"/>
                <w:color w:val="7030A0"/>
                <w:sz w:val="20"/>
                <w:szCs w:val="20"/>
              </w:rPr>
            </w:pPr>
            <w:r w:rsidRPr="00B11641">
              <w:rPr>
                <w:noProof/>
                <w:color w:val="7030A0"/>
                <w:lang w:eastAsia="en-GB"/>
              </w:rPr>
              <w:drawing>
                <wp:inline distT="0" distB="0" distL="0" distR="0" wp14:anchorId="21E0DF5F" wp14:editId="4AE60605">
                  <wp:extent cx="3765550" cy="774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94" t="37621" r="16908" b="38349"/>
                          <a:stretch/>
                        </pic:blipFill>
                        <pic:spPr bwMode="auto">
                          <a:xfrm>
                            <a:off x="0" y="0"/>
                            <a:ext cx="3765550" cy="774700"/>
                          </a:xfrm>
                          <a:prstGeom prst="rect">
                            <a:avLst/>
                          </a:prstGeom>
                          <a:ln>
                            <a:noFill/>
                          </a:ln>
                          <a:extLst>
                            <a:ext uri="{53640926-AAD7-44D8-BBD7-CCE9431645EC}">
                              <a14:shadowObscured xmlns:a14="http://schemas.microsoft.com/office/drawing/2010/main"/>
                            </a:ext>
                          </a:extLst>
                        </pic:spPr>
                      </pic:pic>
                    </a:graphicData>
                  </a:graphic>
                </wp:inline>
              </w:drawing>
            </w:r>
          </w:p>
          <w:p w:rsidR="00B11641" w:rsidRPr="00B11641" w:rsidRDefault="00B11641" w:rsidP="00B11641">
            <w:pPr>
              <w:pStyle w:val="NoSpacing"/>
              <w:rPr>
                <w:rFonts w:ascii="Arial" w:hAnsi="Arial" w:cs="Arial"/>
                <w:color w:val="7030A0"/>
                <w:sz w:val="20"/>
                <w:szCs w:val="20"/>
              </w:rPr>
            </w:pPr>
            <w:r w:rsidRPr="00B11641">
              <w:rPr>
                <w:noProof/>
                <w:color w:val="7030A0"/>
                <w:lang w:eastAsia="en-GB"/>
              </w:rPr>
              <w:lastRenderedPageBreak/>
              <w:drawing>
                <wp:inline distT="0" distB="0" distL="0" distR="0" wp14:anchorId="7581C4BB" wp14:editId="0E652EC0">
                  <wp:extent cx="1860550" cy="1865647"/>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95" t="14379" r="30867" b="13531"/>
                          <a:stretch/>
                        </pic:blipFill>
                        <pic:spPr bwMode="auto">
                          <a:xfrm>
                            <a:off x="0" y="0"/>
                            <a:ext cx="1863110" cy="1868214"/>
                          </a:xfrm>
                          <a:prstGeom prst="rect">
                            <a:avLst/>
                          </a:prstGeom>
                          <a:ln>
                            <a:noFill/>
                          </a:ln>
                          <a:extLst>
                            <a:ext uri="{53640926-AAD7-44D8-BBD7-CCE9431645EC}">
                              <a14:shadowObscured xmlns:a14="http://schemas.microsoft.com/office/drawing/2010/main"/>
                            </a:ext>
                          </a:extLst>
                        </pic:spPr>
                      </pic:pic>
                    </a:graphicData>
                  </a:graphic>
                </wp:inline>
              </w:drawing>
            </w:r>
          </w:p>
          <w:p w:rsidR="0056770F" w:rsidRPr="00B11641" w:rsidRDefault="00B11641" w:rsidP="0056770F">
            <w:pPr>
              <w:pStyle w:val="NoSpacing"/>
              <w:rPr>
                <w:color w:val="7030A0"/>
                <w:highlight w:val="white"/>
              </w:rPr>
            </w:pPr>
            <w:r w:rsidRPr="00B11641">
              <w:rPr>
                <w:noProof/>
                <w:color w:val="7030A0"/>
                <w:lang w:eastAsia="en-GB"/>
              </w:rPr>
              <w:drawing>
                <wp:inline distT="0" distB="0" distL="0" distR="0" wp14:anchorId="5ABF361E" wp14:editId="748C09D7">
                  <wp:extent cx="2565400" cy="1119102"/>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386" t="25999" r="19676" b="27516"/>
                          <a:stretch/>
                        </pic:blipFill>
                        <pic:spPr bwMode="auto">
                          <a:xfrm>
                            <a:off x="0" y="0"/>
                            <a:ext cx="2572588" cy="1122238"/>
                          </a:xfrm>
                          <a:prstGeom prst="rect">
                            <a:avLst/>
                          </a:prstGeom>
                          <a:ln>
                            <a:noFill/>
                          </a:ln>
                          <a:extLst>
                            <a:ext uri="{53640926-AAD7-44D8-BBD7-CCE9431645EC}">
                              <a14:shadowObscured xmlns:a14="http://schemas.microsoft.com/office/drawing/2010/main"/>
                            </a:ext>
                          </a:extLst>
                        </pic:spPr>
                      </pic:pic>
                    </a:graphicData>
                  </a:graphic>
                </wp:inline>
              </w:drawing>
            </w:r>
          </w:p>
          <w:p w:rsidR="00B11641" w:rsidRDefault="00B11641" w:rsidP="0056770F">
            <w:pPr>
              <w:pStyle w:val="NoSpacing"/>
              <w:rPr>
                <w:color w:val="7030A0"/>
                <w:highlight w:val="white"/>
              </w:rPr>
            </w:pPr>
          </w:p>
          <w:p w:rsidR="00B11641" w:rsidRDefault="00B11641" w:rsidP="0056770F">
            <w:pPr>
              <w:pStyle w:val="NoSpacing"/>
              <w:rPr>
                <w:color w:val="7030A0"/>
                <w:highlight w:val="white"/>
              </w:rPr>
            </w:pPr>
            <w:r>
              <w:rPr>
                <w:color w:val="7030A0"/>
                <w:highlight w:val="white"/>
              </w:rPr>
              <w:t>Now use the pp to consolidate number lines and complete given activities too.</w:t>
            </w:r>
          </w:p>
          <w:p w:rsidR="00B11641" w:rsidRDefault="00B11641" w:rsidP="0056770F">
            <w:pPr>
              <w:pStyle w:val="NoSpacing"/>
              <w:rPr>
                <w:color w:val="7030A0"/>
                <w:highlight w:val="white"/>
              </w:rPr>
            </w:pPr>
          </w:p>
          <w:p w:rsidR="00B11641" w:rsidRDefault="00B11641" w:rsidP="0056770F">
            <w:pPr>
              <w:pStyle w:val="NoSpacing"/>
              <w:rPr>
                <w:color w:val="7030A0"/>
                <w:highlight w:val="white"/>
              </w:rPr>
            </w:pPr>
            <w:r>
              <w:rPr>
                <w:color w:val="7030A0"/>
                <w:highlight w:val="white"/>
              </w:rPr>
              <w:t xml:space="preserve">Teaching measures – mass – use a range of whole number intervals for </w:t>
            </w:r>
            <w:proofErr w:type="spellStart"/>
            <w:r>
              <w:rPr>
                <w:color w:val="7030A0"/>
                <w:highlight w:val="white"/>
              </w:rPr>
              <w:t>ch</w:t>
            </w:r>
            <w:proofErr w:type="spellEnd"/>
            <w:r>
              <w:rPr>
                <w:color w:val="7030A0"/>
                <w:highlight w:val="white"/>
              </w:rPr>
              <w:t xml:space="preserve"> to practise identifying missing numbers on scales. </w:t>
            </w:r>
          </w:p>
          <w:p w:rsidR="00BC3A4F" w:rsidRDefault="00BC3A4F" w:rsidP="0056770F">
            <w:pPr>
              <w:pStyle w:val="NoSpacing"/>
              <w:rPr>
                <w:color w:val="7030A0"/>
                <w:highlight w:val="white"/>
              </w:rPr>
            </w:pPr>
          </w:p>
          <w:p w:rsidR="00BC3A4F" w:rsidRDefault="00BC3A4F" w:rsidP="0056770F">
            <w:pPr>
              <w:pStyle w:val="NoSpacing"/>
              <w:rPr>
                <w:color w:val="7030A0"/>
                <w:highlight w:val="white"/>
              </w:rPr>
            </w:pPr>
          </w:p>
          <w:p w:rsidR="00B11641" w:rsidRPr="00B11641" w:rsidRDefault="00B11641" w:rsidP="0056770F">
            <w:pPr>
              <w:pStyle w:val="NoSpacing"/>
              <w:rPr>
                <w:color w:val="7030A0"/>
                <w:highlight w:val="white"/>
              </w:rPr>
            </w:pPr>
          </w:p>
          <w:p w:rsidR="00B11641" w:rsidRPr="00B11641" w:rsidRDefault="00B11641" w:rsidP="00B11641">
            <w:pPr>
              <w:pStyle w:val="NoSpacing"/>
              <w:rPr>
                <w:rFonts w:ascii="Arial" w:hAnsi="Arial" w:cs="Arial"/>
                <w:color w:val="7030A0"/>
                <w:sz w:val="20"/>
                <w:szCs w:val="20"/>
              </w:rPr>
            </w:pPr>
            <w:r w:rsidRPr="00B11641">
              <w:rPr>
                <w:rFonts w:ascii="Arial" w:hAnsi="Arial" w:cs="Arial"/>
                <w:color w:val="7030A0"/>
                <w:sz w:val="20"/>
                <w:szCs w:val="20"/>
              </w:rPr>
              <w:t>Extension</w:t>
            </w:r>
          </w:p>
          <w:p w:rsidR="00B11641" w:rsidRDefault="00B11641" w:rsidP="00B11641">
            <w:pPr>
              <w:pStyle w:val="NoSpacing"/>
              <w:rPr>
                <w:rFonts w:ascii="Arial" w:hAnsi="Arial" w:cs="Arial"/>
                <w:color w:val="7030A0"/>
                <w:sz w:val="20"/>
                <w:szCs w:val="20"/>
              </w:rPr>
            </w:pPr>
          </w:p>
          <w:p w:rsidR="00BC3A4F" w:rsidRDefault="00BC3A4F" w:rsidP="00B11641">
            <w:pPr>
              <w:pStyle w:val="NoSpacing"/>
              <w:rPr>
                <w:rFonts w:ascii="Arial" w:hAnsi="Arial" w:cs="Arial"/>
                <w:color w:val="7030A0"/>
                <w:sz w:val="20"/>
                <w:szCs w:val="20"/>
              </w:rPr>
            </w:pPr>
            <w:r>
              <w:rPr>
                <w:rFonts w:ascii="Arial" w:hAnsi="Arial" w:cs="Arial"/>
                <w:color w:val="7030A0"/>
                <w:sz w:val="20"/>
                <w:szCs w:val="20"/>
              </w:rPr>
              <w:t>Extra sheet on missing numbers on a number line</w:t>
            </w:r>
          </w:p>
          <w:p w:rsidR="00BC3A4F" w:rsidRDefault="00BC3A4F" w:rsidP="00B11641">
            <w:pPr>
              <w:pStyle w:val="NoSpacing"/>
              <w:rPr>
                <w:rFonts w:ascii="Arial" w:hAnsi="Arial" w:cs="Arial"/>
                <w:color w:val="7030A0"/>
                <w:sz w:val="20"/>
                <w:szCs w:val="20"/>
              </w:rPr>
            </w:pPr>
          </w:p>
          <w:p w:rsidR="00BC3A4F" w:rsidRDefault="00BC3A4F" w:rsidP="00B11641">
            <w:pPr>
              <w:pStyle w:val="NoSpacing"/>
              <w:rPr>
                <w:rFonts w:ascii="Arial" w:hAnsi="Arial" w:cs="Arial"/>
                <w:color w:val="7030A0"/>
                <w:sz w:val="20"/>
                <w:szCs w:val="20"/>
              </w:rPr>
            </w:pPr>
            <w:r>
              <w:rPr>
                <w:rFonts w:ascii="Arial" w:hAnsi="Arial" w:cs="Arial"/>
                <w:color w:val="7030A0"/>
                <w:sz w:val="20"/>
                <w:szCs w:val="20"/>
              </w:rPr>
              <w:t>And</w:t>
            </w:r>
          </w:p>
          <w:p w:rsidR="00BC3A4F" w:rsidRPr="00B11641" w:rsidRDefault="00BC3A4F" w:rsidP="00B11641">
            <w:pPr>
              <w:pStyle w:val="NoSpacing"/>
              <w:rPr>
                <w:rFonts w:ascii="Arial" w:hAnsi="Arial" w:cs="Arial"/>
                <w:color w:val="7030A0"/>
                <w:sz w:val="20"/>
                <w:szCs w:val="20"/>
              </w:rPr>
            </w:pPr>
          </w:p>
          <w:p w:rsidR="00B11641" w:rsidRPr="00B11641" w:rsidRDefault="00B11641" w:rsidP="00B11641">
            <w:pPr>
              <w:pStyle w:val="NoSpacing"/>
              <w:rPr>
                <w:color w:val="7030A0"/>
                <w:highlight w:val="white"/>
              </w:rPr>
            </w:pPr>
            <w:proofErr w:type="spellStart"/>
            <w:r w:rsidRPr="00B11641">
              <w:rPr>
                <w:rFonts w:ascii="Arial" w:hAnsi="Arial" w:cs="Arial"/>
                <w:color w:val="7030A0"/>
                <w:sz w:val="20"/>
                <w:szCs w:val="20"/>
              </w:rPr>
              <w:t>Ch</w:t>
            </w:r>
            <w:proofErr w:type="spellEnd"/>
            <w:r w:rsidRPr="00B11641">
              <w:rPr>
                <w:rFonts w:ascii="Arial" w:hAnsi="Arial" w:cs="Arial"/>
                <w:color w:val="7030A0"/>
                <w:sz w:val="20"/>
                <w:szCs w:val="20"/>
              </w:rPr>
              <w:t xml:space="preserve"> complete I see reasoning task on plotting numbers on given number lines</w:t>
            </w:r>
          </w:p>
          <w:p w:rsidR="001621B0" w:rsidRDefault="001621B0" w:rsidP="0056770F">
            <w:pPr>
              <w:pStyle w:val="NoSpacing"/>
              <w:rPr>
                <w:color w:val="00B050"/>
                <w:highlight w:val="white"/>
              </w:rPr>
            </w:pPr>
          </w:p>
          <w:p w:rsidR="001621B0" w:rsidRDefault="001621B0" w:rsidP="0056770F">
            <w:pPr>
              <w:pStyle w:val="NoSpacing"/>
              <w:rPr>
                <w:color w:val="00B050"/>
                <w:highlight w:val="white"/>
              </w:rPr>
            </w:pPr>
          </w:p>
          <w:p w:rsidR="00803B80" w:rsidRPr="00E06CA2" w:rsidRDefault="00803B80" w:rsidP="00803B80">
            <w:pPr>
              <w:pStyle w:val="NoSpacing"/>
              <w:rPr>
                <w:color w:val="00B050"/>
                <w:highlight w:val="white"/>
              </w:rPr>
            </w:pPr>
            <w:r w:rsidRPr="00E06CA2">
              <w:rPr>
                <w:color w:val="00B050"/>
                <w:highlight w:val="white"/>
              </w:rPr>
              <w:t xml:space="preserve">Watch the following video on </w:t>
            </w:r>
            <w:r>
              <w:rPr>
                <w:color w:val="00B050"/>
                <w:highlight w:val="white"/>
              </w:rPr>
              <w:t xml:space="preserve">‘numbers to </w:t>
            </w:r>
            <w:r w:rsidR="005E3A2A">
              <w:rPr>
                <w:color w:val="00B050"/>
                <w:highlight w:val="white"/>
              </w:rPr>
              <w:t>10</w:t>
            </w:r>
            <w:r>
              <w:rPr>
                <w:color w:val="00B050"/>
                <w:highlight w:val="white"/>
              </w:rPr>
              <w:t xml:space="preserve"> million’</w:t>
            </w:r>
            <w:r w:rsidRPr="00E06CA2">
              <w:rPr>
                <w:color w:val="00B050"/>
                <w:highlight w:val="white"/>
              </w:rPr>
              <w:t xml:space="preserve"> using the links below:</w:t>
            </w:r>
          </w:p>
          <w:p w:rsidR="00803B80" w:rsidRDefault="00803B80" w:rsidP="00803B80"/>
          <w:p w:rsidR="00803B80" w:rsidRDefault="00BC3A4F" w:rsidP="00803B80">
            <w:hyperlink r:id="rId20" w:history="1">
              <w:r w:rsidR="00803B80" w:rsidRPr="003E0BC1">
                <w:rPr>
                  <w:rStyle w:val="Hyperlink"/>
                </w:rPr>
                <w:t>https://whiterosemaths.com/homelearning/year-6/week-1/</w:t>
              </w:r>
            </w:hyperlink>
          </w:p>
          <w:p w:rsidR="00803B80" w:rsidRDefault="00803B80" w:rsidP="00803B80"/>
          <w:p w:rsidR="00803B80" w:rsidRPr="006B1B30" w:rsidRDefault="00803B80" w:rsidP="00803B80">
            <w:pPr>
              <w:pStyle w:val="NoSpacing"/>
              <w:rPr>
                <w:b/>
                <w:color w:val="00B050"/>
                <w:highlight w:val="white"/>
              </w:rPr>
            </w:pPr>
            <w:r>
              <w:rPr>
                <w:b/>
                <w:color w:val="00B050"/>
                <w:highlight w:val="white"/>
              </w:rPr>
              <w:t>Complete the document titled ‘</w:t>
            </w:r>
            <w:r w:rsidR="005E3A2A">
              <w:rPr>
                <w:b/>
                <w:color w:val="00B050"/>
                <w:highlight w:val="white"/>
              </w:rPr>
              <w:t>Numbers to 10</w:t>
            </w:r>
            <w:r>
              <w:rPr>
                <w:b/>
                <w:color w:val="00B050"/>
                <w:highlight w:val="white"/>
              </w:rPr>
              <w:t xml:space="preserve"> million’</w:t>
            </w:r>
          </w:p>
          <w:p w:rsidR="00BD050F" w:rsidRDefault="00BD050F" w:rsidP="0056770F"/>
          <w:p w:rsidR="00430AED" w:rsidRDefault="005E3A2A" w:rsidP="002B3C1F">
            <w:pPr>
              <w:pStyle w:val="NoSpacing"/>
              <w:rPr>
                <w:rFonts w:cs="Arial"/>
              </w:rPr>
            </w:pPr>
            <w:r>
              <w:rPr>
                <w:rFonts w:cs="Arial"/>
              </w:rPr>
              <w:t>Lesson five:</w:t>
            </w:r>
            <w:r w:rsidR="006C4DA1">
              <w:rPr>
                <w:rFonts w:cs="Arial"/>
              </w:rPr>
              <w:t xml:space="preserve"> </w:t>
            </w:r>
          </w:p>
          <w:p w:rsidR="005E3A2A" w:rsidRDefault="005E3A2A" w:rsidP="002B3C1F">
            <w:pPr>
              <w:pStyle w:val="NoSpacing"/>
              <w:rPr>
                <w:rFonts w:cs="Arial"/>
              </w:rPr>
            </w:pPr>
            <w:bookmarkStart w:id="0" w:name="_GoBack"/>
            <w:bookmarkEnd w:id="0"/>
          </w:p>
          <w:p w:rsidR="005E3A2A" w:rsidRPr="00B11641" w:rsidRDefault="006C4DA1" w:rsidP="002B3C1F">
            <w:pPr>
              <w:pStyle w:val="NoSpacing"/>
              <w:rPr>
                <w:rFonts w:cs="Arial"/>
                <w:color w:val="7030A0"/>
              </w:rPr>
            </w:pPr>
            <w:r w:rsidRPr="00B11641">
              <w:rPr>
                <w:rFonts w:cs="Arial"/>
                <w:color w:val="7030A0"/>
              </w:rPr>
              <w:t>Apply PV knowledge</w:t>
            </w:r>
            <w:r w:rsidR="00B11641" w:rsidRPr="00B11641">
              <w:rPr>
                <w:rFonts w:cs="Arial"/>
                <w:color w:val="7030A0"/>
              </w:rPr>
              <w:t xml:space="preserve"> to reasoning questions from the week – see pp. </w:t>
            </w:r>
          </w:p>
          <w:p w:rsidR="005E3A2A" w:rsidRDefault="005E3A2A" w:rsidP="002B3C1F">
            <w:pPr>
              <w:pStyle w:val="NoSpacing"/>
              <w:rPr>
                <w:rFonts w:cs="Arial"/>
              </w:rPr>
            </w:pPr>
          </w:p>
          <w:p w:rsidR="00BC3A4F" w:rsidRPr="00BC3A4F" w:rsidRDefault="00BC3A4F" w:rsidP="002B3C1F">
            <w:pPr>
              <w:pStyle w:val="NoSpacing"/>
              <w:rPr>
                <w:rFonts w:cs="Arial"/>
                <w:color w:val="7030A0"/>
              </w:rPr>
            </w:pPr>
            <w:r w:rsidRPr="00BC3A4F">
              <w:rPr>
                <w:rFonts w:cs="Arial"/>
                <w:color w:val="7030A0"/>
              </w:rPr>
              <w:t>Extension</w:t>
            </w:r>
          </w:p>
          <w:p w:rsidR="00BC3A4F" w:rsidRPr="00BC3A4F" w:rsidRDefault="00BC3A4F" w:rsidP="002B3C1F">
            <w:pPr>
              <w:pStyle w:val="NoSpacing"/>
              <w:rPr>
                <w:rFonts w:cs="Arial"/>
                <w:color w:val="7030A0"/>
              </w:rPr>
            </w:pPr>
          </w:p>
          <w:p w:rsidR="00BC3A4F" w:rsidRPr="00BC3A4F" w:rsidRDefault="00BC3A4F" w:rsidP="002B3C1F">
            <w:pPr>
              <w:pStyle w:val="NoSpacing"/>
              <w:rPr>
                <w:rFonts w:cs="Arial"/>
                <w:color w:val="7030A0"/>
              </w:rPr>
            </w:pPr>
            <w:r w:rsidRPr="00BC3A4F">
              <w:rPr>
                <w:rFonts w:cs="Arial"/>
                <w:color w:val="7030A0"/>
              </w:rPr>
              <w:t>WR reasoning questions from separate pp</w:t>
            </w:r>
          </w:p>
          <w:p w:rsidR="005E3A2A" w:rsidRDefault="005E3A2A" w:rsidP="005E3A2A">
            <w:pPr>
              <w:pStyle w:val="NoSpacing"/>
            </w:pPr>
          </w:p>
          <w:p w:rsidR="005E3A2A" w:rsidRDefault="005E3A2A" w:rsidP="005E3A2A"/>
          <w:p w:rsidR="005E3A2A" w:rsidRPr="006B1B30" w:rsidRDefault="005E3A2A" w:rsidP="005E3A2A">
            <w:pPr>
              <w:pStyle w:val="NoSpacing"/>
              <w:rPr>
                <w:b/>
                <w:color w:val="00B050"/>
                <w:highlight w:val="white"/>
              </w:rPr>
            </w:pPr>
            <w:r>
              <w:rPr>
                <w:b/>
                <w:color w:val="00B050"/>
                <w:highlight w:val="white"/>
              </w:rPr>
              <w:t>Complete the document titled ‘number lines’</w:t>
            </w:r>
          </w:p>
          <w:p w:rsidR="005E3A2A" w:rsidRDefault="005E3A2A" w:rsidP="002B3C1F">
            <w:pPr>
              <w:pStyle w:val="NoSpacing"/>
              <w:rPr>
                <w:rFonts w:cs="Arial"/>
              </w:rPr>
            </w:pPr>
          </w:p>
          <w:p w:rsidR="00025843" w:rsidRDefault="00025843" w:rsidP="00D44703">
            <w:pPr>
              <w:pStyle w:val="NoSpacing"/>
              <w:rPr>
                <w:rFonts w:cs="Arial"/>
              </w:rPr>
            </w:pPr>
          </w:p>
          <w:p w:rsidR="00F0296A" w:rsidRDefault="00F0296A" w:rsidP="0083372D">
            <w:pPr>
              <w:pStyle w:val="NoSpacing"/>
              <w:rPr>
                <w:highlight w:val="white"/>
              </w:rPr>
            </w:pPr>
          </w:p>
        </w:tc>
      </w:tr>
      <w:tr w:rsidR="00F0296A" w:rsidTr="00F0296A">
        <w:trPr>
          <w:trHeight w:val="518"/>
        </w:trPr>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pPr>
              <w:spacing w:after="0" w:line="240" w:lineRule="auto"/>
            </w:pPr>
          </w:p>
          <w:p w:rsidR="00F0296A" w:rsidRDefault="00F0296A">
            <w:pPr>
              <w:spacing w:after="0" w:line="240" w:lineRule="auto"/>
            </w:pPr>
            <w:r>
              <w:rPr>
                <w:noProof/>
              </w:rPr>
              <w:drawing>
                <wp:inline distT="0" distB="0" distL="0" distR="0" wp14:anchorId="762699AA" wp14:editId="41E1FB8E">
                  <wp:extent cx="2291141" cy="11169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C4456.tmp"/>
                          <pic:cNvPicPr/>
                        </pic:nvPicPr>
                        <pic:blipFill>
                          <a:blip r:embed="rId21">
                            <a:extLst>
                              <a:ext uri="{28A0092B-C50C-407E-A947-70E740481C1C}">
                                <a14:useLocalDpi xmlns:a14="http://schemas.microsoft.com/office/drawing/2010/main" val="0"/>
                              </a:ext>
                            </a:extLst>
                          </a:blip>
                          <a:stretch>
                            <a:fillRect/>
                          </a:stretch>
                        </pic:blipFill>
                        <pic:spPr>
                          <a:xfrm>
                            <a:off x="0" y="0"/>
                            <a:ext cx="2503426" cy="1220457"/>
                          </a:xfrm>
                          <a:prstGeom prst="rect">
                            <a:avLst/>
                          </a:prstGeom>
                        </pic:spPr>
                      </pic:pic>
                    </a:graphicData>
                  </a:graphic>
                </wp:inline>
              </w:drawing>
            </w:r>
          </w:p>
        </w:tc>
        <w:tc>
          <w:tcPr>
            <w:tcW w:w="11225" w:type="dxa"/>
            <w:vMerge/>
            <w:tcBorders>
              <w:left w:val="single" w:sz="4" w:space="0" w:color="000000"/>
              <w:right w:val="single" w:sz="4" w:space="0" w:color="000000"/>
            </w:tcBorders>
            <w:tcMar>
              <w:top w:w="0" w:type="dxa"/>
              <w:left w:w="108" w:type="dxa"/>
              <w:bottom w:w="0" w:type="dxa"/>
              <w:right w:w="108" w:type="dxa"/>
            </w:tcMar>
          </w:tcPr>
          <w:p w:rsidR="00F0296A" w:rsidRDefault="00F0296A">
            <w:pPr>
              <w:spacing w:before="240" w:after="240" w:line="240" w:lineRule="auto"/>
              <w:rPr>
                <w:highlight w:val="white"/>
              </w:rPr>
            </w:pPr>
          </w:p>
        </w:tc>
      </w:tr>
      <w:tr w:rsidR="00F0296A" w:rsidTr="00F0296A">
        <w:trPr>
          <w:trHeight w:val="518"/>
        </w:trPr>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pPr>
              <w:spacing w:after="0" w:line="240" w:lineRule="auto"/>
            </w:pPr>
            <w:r>
              <w:rPr>
                <w:noProof/>
              </w:rPr>
              <w:lastRenderedPageBreak/>
              <w:drawing>
                <wp:inline distT="0" distB="0" distL="0" distR="0" wp14:anchorId="157C468A" wp14:editId="5BAAC857">
                  <wp:extent cx="2266950" cy="1155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8CC5FD.tmp"/>
                          <pic:cNvPicPr/>
                        </pic:nvPicPr>
                        <pic:blipFill>
                          <a:blip r:embed="rId22">
                            <a:extLst>
                              <a:ext uri="{28A0092B-C50C-407E-A947-70E740481C1C}">
                                <a14:useLocalDpi xmlns:a14="http://schemas.microsoft.com/office/drawing/2010/main" val="0"/>
                              </a:ext>
                            </a:extLst>
                          </a:blip>
                          <a:stretch>
                            <a:fillRect/>
                          </a:stretch>
                        </pic:blipFill>
                        <pic:spPr>
                          <a:xfrm>
                            <a:off x="0" y="0"/>
                            <a:ext cx="2267074" cy="1155763"/>
                          </a:xfrm>
                          <a:prstGeom prst="rect">
                            <a:avLst/>
                          </a:prstGeom>
                        </pic:spPr>
                      </pic:pic>
                    </a:graphicData>
                  </a:graphic>
                </wp:inline>
              </w:drawing>
            </w:r>
          </w:p>
        </w:tc>
        <w:tc>
          <w:tcPr>
            <w:tcW w:w="11225" w:type="dxa"/>
            <w:vMerge/>
            <w:tcBorders>
              <w:left w:val="single" w:sz="4" w:space="0" w:color="000000"/>
              <w:right w:val="single" w:sz="4" w:space="0" w:color="000000"/>
            </w:tcBorders>
            <w:tcMar>
              <w:top w:w="0" w:type="dxa"/>
              <w:left w:w="108" w:type="dxa"/>
              <w:bottom w:w="0" w:type="dxa"/>
              <w:right w:w="108" w:type="dxa"/>
            </w:tcMar>
          </w:tcPr>
          <w:p w:rsidR="00F0296A" w:rsidRDefault="00F0296A">
            <w:pPr>
              <w:spacing w:before="240" w:after="240" w:line="240" w:lineRule="auto"/>
              <w:rPr>
                <w:highlight w:val="white"/>
              </w:rPr>
            </w:pPr>
          </w:p>
        </w:tc>
      </w:tr>
      <w:tr w:rsidR="00F0296A" w:rsidTr="00F0296A">
        <w:trPr>
          <w:trHeight w:val="518"/>
        </w:trPr>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pPr>
              <w:spacing w:after="0" w:line="240" w:lineRule="auto"/>
            </w:pPr>
            <w:r>
              <w:rPr>
                <w:noProof/>
              </w:rPr>
              <w:lastRenderedPageBreak/>
              <w:drawing>
                <wp:inline distT="0" distB="0" distL="0" distR="0" wp14:anchorId="41D491E3" wp14:editId="12ED9AF8">
                  <wp:extent cx="2305050" cy="1257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8C2205.tmp"/>
                          <pic:cNvPicPr/>
                        </pic:nvPicPr>
                        <pic:blipFill>
                          <a:blip r:embed="rId23">
                            <a:extLst>
                              <a:ext uri="{28A0092B-C50C-407E-A947-70E740481C1C}">
                                <a14:useLocalDpi xmlns:a14="http://schemas.microsoft.com/office/drawing/2010/main" val="0"/>
                              </a:ext>
                            </a:extLst>
                          </a:blip>
                          <a:stretch>
                            <a:fillRect/>
                          </a:stretch>
                        </pic:blipFill>
                        <pic:spPr>
                          <a:xfrm>
                            <a:off x="0" y="0"/>
                            <a:ext cx="2305181" cy="1257371"/>
                          </a:xfrm>
                          <a:prstGeom prst="rect">
                            <a:avLst/>
                          </a:prstGeom>
                        </pic:spPr>
                      </pic:pic>
                    </a:graphicData>
                  </a:graphic>
                </wp:inline>
              </w:drawing>
            </w:r>
          </w:p>
        </w:tc>
        <w:tc>
          <w:tcPr>
            <w:tcW w:w="11225" w:type="dxa"/>
            <w:vMerge/>
            <w:tcBorders>
              <w:left w:val="single" w:sz="4" w:space="0" w:color="000000"/>
              <w:right w:val="single" w:sz="4" w:space="0" w:color="000000"/>
            </w:tcBorders>
            <w:tcMar>
              <w:top w:w="0" w:type="dxa"/>
              <w:left w:w="108" w:type="dxa"/>
              <w:bottom w:w="0" w:type="dxa"/>
              <w:right w:w="108" w:type="dxa"/>
            </w:tcMar>
          </w:tcPr>
          <w:p w:rsidR="00F0296A" w:rsidRDefault="00F0296A">
            <w:pPr>
              <w:spacing w:before="240" w:after="240" w:line="240" w:lineRule="auto"/>
              <w:rPr>
                <w:highlight w:val="white"/>
              </w:rPr>
            </w:pPr>
          </w:p>
        </w:tc>
      </w:tr>
      <w:tr w:rsidR="00F0296A" w:rsidTr="00F0296A">
        <w:trPr>
          <w:trHeight w:val="518"/>
        </w:trPr>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pPr>
              <w:spacing w:after="0" w:line="240" w:lineRule="auto"/>
            </w:pPr>
            <w:r>
              <w:rPr>
                <w:noProof/>
              </w:rPr>
              <w:drawing>
                <wp:inline distT="0" distB="0" distL="0" distR="0" wp14:anchorId="405EC5FB" wp14:editId="0EDDF645">
                  <wp:extent cx="2355850" cy="16637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8C7CD8.tmp"/>
                          <pic:cNvPicPr/>
                        </pic:nvPicPr>
                        <pic:blipFill>
                          <a:blip r:embed="rId24">
                            <a:extLst>
                              <a:ext uri="{28A0092B-C50C-407E-A947-70E740481C1C}">
                                <a14:useLocalDpi xmlns:a14="http://schemas.microsoft.com/office/drawing/2010/main" val="0"/>
                              </a:ext>
                            </a:extLst>
                          </a:blip>
                          <a:stretch>
                            <a:fillRect/>
                          </a:stretch>
                        </pic:blipFill>
                        <pic:spPr>
                          <a:xfrm>
                            <a:off x="0" y="0"/>
                            <a:ext cx="2355993" cy="1663801"/>
                          </a:xfrm>
                          <a:prstGeom prst="rect">
                            <a:avLst/>
                          </a:prstGeom>
                        </pic:spPr>
                      </pic:pic>
                    </a:graphicData>
                  </a:graphic>
                </wp:inline>
              </w:drawing>
            </w:r>
          </w:p>
        </w:tc>
        <w:tc>
          <w:tcPr>
            <w:tcW w:w="1122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0296A" w:rsidRDefault="00F0296A">
            <w:pPr>
              <w:spacing w:before="240" w:after="240" w:line="240" w:lineRule="auto"/>
              <w:rPr>
                <w:highlight w:val="white"/>
              </w:rPr>
            </w:pPr>
          </w:p>
        </w:tc>
      </w:tr>
    </w:tbl>
    <w:p w:rsidR="006F0440" w:rsidRDefault="006F0440"/>
    <w:sectPr w:rsidR="006F0440" w:rsidSect="005D6058">
      <w:headerReference w:type="first" r:id="rId25"/>
      <w:pgSz w:w="16838" w:h="11906" w:orient="landscape"/>
      <w:pgMar w:top="720" w:right="720" w:bottom="720" w:left="72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630" w:rsidRDefault="00486A0C">
      <w:pPr>
        <w:spacing w:after="0" w:line="240" w:lineRule="auto"/>
      </w:pPr>
      <w:r>
        <w:separator/>
      </w:r>
    </w:p>
  </w:endnote>
  <w:endnote w:type="continuationSeparator" w:id="0">
    <w:p w:rsidR="00024630" w:rsidRDefault="0048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630" w:rsidRDefault="00486A0C">
      <w:pPr>
        <w:spacing w:after="0" w:line="240" w:lineRule="auto"/>
      </w:pPr>
      <w:r>
        <w:separator/>
      </w:r>
    </w:p>
  </w:footnote>
  <w:footnote w:type="continuationSeparator" w:id="0">
    <w:p w:rsidR="00024630" w:rsidRDefault="0048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58" w:rsidRPr="005D6058" w:rsidRDefault="005D6058" w:rsidP="005D6058">
    <w:pPr>
      <w:spacing w:before="25" w:line="457" w:lineRule="exact"/>
      <w:rPr>
        <w:rFonts w:asciiTheme="minorHAnsi" w:hAnsiTheme="minorHAnsi"/>
        <w:sz w:val="40"/>
      </w:rPr>
    </w:pPr>
    <w:proofErr w:type="spellStart"/>
    <w:r w:rsidRPr="005D6058">
      <w:rPr>
        <w:rFonts w:asciiTheme="minorHAnsi" w:hAnsiTheme="minorHAnsi"/>
        <w:w w:val="105"/>
        <w:sz w:val="40"/>
      </w:rPr>
      <w:t>Engayne</w:t>
    </w:r>
    <w:proofErr w:type="spellEnd"/>
    <w:r w:rsidRPr="005D6058">
      <w:rPr>
        <w:rFonts w:asciiTheme="minorHAnsi" w:hAnsiTheme="minorHAnsi"/>
        <w:w w:val="105"/>
        <w:sz w:val="40"/>
      </w:rPr>
      <w:t xml:space="preserve"> home learning planning framework</w:t>
    </w:r>
  </w:p>
  <w:p w:rsidR="005D6058" w:rsidRPr="005D6058" w:rsidRDefault="005D6058" w:rsidP="005D6058">
    <w:pPr>
      <w:spacing w:line="319" w:lineRule="exact"/>
      <w:ind w:left="20"/>
      <w:rPr>
        <w:rFonts w:asciiTheme="minorHAnsi" w:hAnsiTheme="minorHAnsi"/>
        <w:sz w:val="24"/>
        <w:szCs w:val="24"/>
      </w:rPr>
    </w:pPr>
    <w:r w:rsidRPr="005D6058">
      <w:rPr>
        <w:rFonts w:asciiTheme="minorHAnsi" w:hAnsiTheme="minorHAnsi"/>
        <w:sz w:val="24"/>
        <w:szCs w:val="24"/>
      </w:rPr>
      <w:t>This</w:t>
    </w:r>
    <w:r w:rsidRPr="005D6058">
      <w:rPr>
        <w:rFonts w:asciiTheme="minorHAnsi" w:hAnsiTheme="minorHAnsi"/>
        <w:spacing w:val="-23"/>
        <w:sz w:val="24"/>
        <w:szCs w:val="24"/>
      </w:rPr>
      <w:t xml:space="preserve"> </w:t>
    </w:r>
    <w:r w:rsidRPr="005D6058">
      <w:rPr>
        <w:rFonts w:asciiTheme="minorHAnsi" w:hAnsiTheme="minorHAnsi"/>
        <w:sz w:val="24"/>
        <w:szCs w:val="24"/>
      </w:rPr>
      <w:t>is</w:t>
    </w:r>
    <w:r w:rsidRPr="005D6058">
      <w:rPr>
        <w:rFonts w:asciiTheme="minorHAnsi" w:hAnsiTheme="minorHAnsi"/>
        <w:spacing w:val="-22"/>
        <w:sz w:val="24"/>
        <w:szCs w:val="24"/>
      </w:rPr>
      <w:t xml:space="preserve"> </w:t>
    </w:r>
    <w:r w:rsidRPr="005D6058">
      <w:rPr>
        <w:rFonts w:asciiTheme="minorHAnsi" w:hAnsiTheme="minorHAnsi"/>
        <w:sz w:val="24"/>
        <w:szCs w:val="24"/>
      </w:rPr>
      <w:t>the</w:t>
    </w:r>
    <w:r w:rsidRPr="005D6058">
      <w:rPr>
        <w:rFonts w:asciiTheme="minorHAnsi" w:hAnsiTheme="minorHAnsi"/>
        <w:spacing w:val="-23"/>
        <w:sz w:val="24"/>
        <w:szCs w:val="24"/>
      </w:rPr>
      <w:t xml:space="preserve"> </w:t>
    </w:r>
    <w:r w:rsidRPr="005D6058">
      <w:rPr>
        <w:rFonts w:asciiTheme="minorHAnsi" w:hAnsiTheme="minorHAnsi"/>
        <w:sz w:val="24"/>
        <w:szCs w:val="24"/>
      </w:rPr>
      <w:t>plan</w:t>
    </w:r>
    <w:r w:rsidRPr="005D6058">
      <w:rPr>
        <w:rFonts w:asciiTheme="minorHAnsi" w:hAnsiTheme="minorHAnsi"/>
        <w:spacing w:val="-22"/>
        <w:sz w:val="24"/>
        <w:szCs w:val="24"/>
      </w:rPr>
      <w:t xml:space="preserve"> </w:t>
    </w:r>
    <w:r w:rsidRPr="005D6058">
      <w:rPr>
        <w:rFonts w:asciiTheme="minorHAnsi" w:hAnsiTheme="minorHAnsi"/>
        <w:sz w:val="24"/>
        <w:szCs w:val="24"/>
      </w:rPr>
      <w:t>for</w:t>
    </w:r>
    <w:r w:rsidRPr="005D6058">
      <w:rPr>
        <w:rFonts w:asciiTheme="minorHAnsi" w:hAnsiTheme="minorHAnsi"/>
        <w:spacing w:val="-22"/>
        <w:sz w:val="24"/>
        <w:szCs w:val="24"/>
      </w:rPr>
      <w:t xml:space="preserve"> </w:t>
    </w:r>
    <w:r w:rsidRPr="005D6058">
      <w:rPr>
        <w:rFonts w:asciiTheme="minorHAnsi" w:hAnsiTheme="minorHAnsi"/>
        <w:sz w:val="24"/>
        <w:szCs w:val="24"/>
      </w:rPr>
      <w:t>a</w:t>
    </w:r>
    <w:r w:rsidRPr="005D6058">
      <w:rPr>
        <w:rFonts w:asciiTheme="minorHAnsi" w:hAnsiTheme="minorHAnsi"/>
        <w:spacing w:val="-23"/>
        <w:sz w:val="24"/>
        <w:szCs w:val="24"/>
      </w:rPr>
      <w:t xml:space="preserve"> </w:t>
    </w:r>
    <w:r w:rsidRPr="005D6058">
      <w:rPr>
        <w:rFonts w:asciiTheme="minorHAnsi" w:hAnsiTheme="minorHAnsi"/>
        <w:sz w:val="24"/>
        <w:szCs w:val="24"/>
      </w:rPr>
      <w:t>learning</w:t>
    </w:r>
    <w:r w:rsidRPr="005D6058">
      <w:rPr>
        <w:rFonts w:asciiTheme="minorHAnsi" w:hAnsiTheme="minorHAnsi"/>
        <w:spacing w:val="-22"/>
        <w:sz w:val="24"/>
        <w:szCs w:val="24"/>
      </w:rPr>
      <w:t xml:space="preserve"> </w:t>
    </w:r>
    <w:r w:rsidRPr="005D6058">
      <w:rPr>
        <w:rFonts w:asciiTheme="minorHAnsi" w:hAnsiTheme="minorHAnsi"/>
        <w:sz w:val="24"/>
        <w:szCs w:val="24"/>
      </w:rPr>
      <w:t>sequence,</w:t>
    </w:r>
    <w:r w:rsidRPr="005D6058">
      <w:rPr>
        <w:rFonts w:asciiTheme="minorHAnsi" w:hAnsiTheme="minorHAnsi"/>
        <w:spacing w:val="-22"/>
        <w:sz w:val="24"/>
        <w:szCs w:val="24"/>
      </w:rPr>
      <w:t xml:space="preserve"> </w:t>
    </w:r>
    <w:r w:rsidRPr="005D6058">
      <w:rPr>
        <w:rFonts w:asciiTheme="minorHAnsi" w:hAnsiTheme="minorHAnsi"/>
        <w:sz w:val="24"/>
        <w:szCs w:val="24"/>
      </w:rPr>
      <w:t>within each box is the information and resources you need for the sequence and are spilt into sessions.</w:t>
    </w:r>
  </w:p>
  <w:p w:rsidR="005D6058" w:rsidRPr="005D6058" w:rsidRDefault="005D6058" w:rsidP="005D6058">
    <w:pPr>
      <w:spacing w:line="319" w:lineRule="exact"/>
      <w:ind w:left="20"/>
      <w:rPr>
        <w:rFonts w:asciiTheme="minorHAnsi" w:hAnsiTheme="minorHAnsi"/>
        <w:sz w:val="24"/>
        <w:szCs w:val="24"/>
      </w:rPr>
    </w:pPr>
    <w:r w:rsidRPr="005D6058">
      <w:rPr>
        <w:rFonts w:asciiTheme="minorHAnsi" w:hAnsiTheme="minorHAnsi"/>
      </w:rPr>
      <w:t>Down the left hand side of the page are the metacognitive strategies we have been teaching the children that are particularly important to home</w:t>
    </w:r>
    <w:r w:rsidRPr="005D6058">
      <w:rPr>
        <w:rFonts w:asciiTheme="minorHAnsi" w:hAnsiTheme="minorHAnsi"/>
        <w:sz w:val="24"/>
        <w:szCs w:val="24"/>
      </w:rPr>
      <w:t xml:space="preserve"> learning.</w:t>
    </w:r>
  </w:p>
  <w:p w:rsidR="005D6058" w:rsidRDefault="005D60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61A"/>
    <w:multiLevelType w:val="hybridMultilevel"/>
    <w:tmpl w:val="9AB6CBB2"/>
    <w:lvl w:ilvl="0" w:tplc="FED4A97A">
      <w:start w:val="1"/>
      <w:numFmt w:val="bullet"/>
      <w:lvlText w:val="•"/>
      <w:lvlJc w:val="left"/>
      <w:pPr>
        <w:tabs>
          <w:tab w:val="num" w:pos="720"/>
        </w:tabs>
        <w:ind w:left="720" w:hanging="360"/>
      </w:pPr>
      <w:rPr>
        <w:rFonts w:ascii="Arial" w:hAnsi="Arial" w:hint="default"/>
      </w:rPr>
    </w:lvl>
    <w:lvl w:ilvl="1" w:tplc="19D0AA04" w:tentative="1">
      <w:start w:val="1"/>
      <w:numFmt w:val="bullet"/>
      <w:lvlText w:val="•"/>
      <w:lvlJc w:val="left"/>
      <w:pPr>
        <w:tabs>
          <w:tab w:val="num" w:pos="1440"/>
        </w:tabs>
        <w:ind w:left="1440" w:hanging="360"/>
      </w:pPr>
      <w:rPr>
        <w:rFonts w:ascii="Arial" w:hAnsi="Arial" w:hint="default"/>
      </w:rPr>
    </w:lvl>
    <w:lvl w:ilvl="2" w:tplc="E444A6F8" w:tentative="1">
      <w:start w:val="1"/>
      <w:numFmt w:val="bullet"/>
      <w:lvlText w:val="•"/>
      <w:lvlJc w:val="left"/>
      <w:pPr>
        <w:tabs>
          <w:tab w:val="num" w:pos="2160"/>
        </w:tabs>
        <w:ind w:left="2160" w:hanging="360"/>
      </w:pPr>
      <w:rPr>
        <w:rFonts w:ascii="Arial" w:hAnsi="Arial" w:hint="default"/>
      </w:rPr>
    </w:lvl>
    <w:lvl w:ilvl="3" w:tplc="ECE22A26" w:tentative="1">
      <w:start w:val="1"/>
      <w:numFmt w:val="bullet"/>
      <w:lvlText w:val="•"/>
      <w:lvlJc w:val="left"/>
      <w:pPr>
        <w:tabs>
          <w:tab w:val="num" w:pos="2880"/>
        </w:tabs>
        <w:ind w:left="2880" w:hanging="360"/>
      </w:pPr>
      <w:rPr>
        <w:rFonts w:ascii="Arial" w:hAnsi="Arial" w:hint="default"/>
      </w:rPr>
    </w:lvl>
    <w:lvl w:ilvl="4" w:tplc="5FD62262" w:tentative="1">
      <w:start w:val="1"/>
      <w:numFmt w:val="bullet"/>
      <w:lvlText w:val="•"/>
      <w:lvlJc w:val="left"/>
      <w:pPr>
        <w:tabs>
          <w:tab w:val="num" w:pos="3600"/>
        </w:tabs>
        <w:ind w:left="3600" w:hanging="360"/>
      </w:pPr>
      <w:rPr>
        <w:rFonts w:ascii="Arial" w:hAnsi="Arial" w:hint="default"/>
      </w:rPr>
    </w:lvl>
    <w:lvl w:ilvl="5" w:tplc="93EC72F2" w:tentative="1">
      <w:start w:val="1"/>
      <w:numFmt w:val="bullet"/>
      <w:lvlText w:val="•"/>
      <w:lvlJc w:val="left"/>
      <w:pPr>
        <w:tabs>
          <w:tab w:val="num" w:pos="4320"/>
        </w:tabs>
        <w:ind w:left="4320" w:hanging="360"/>
      </w:pPr>
      <w:rPr>
        <w:rFonts w:ascii="Arial" w:hAnsi="Arial" w:hint="default"/>
      </w:rPr>
    </w:lvl>
    <w:lvl w:ilvl="6" w:tplc="51D26D24" w:tentative="1">
      <w:start w:val="1"/>
      <w:numFmt w:val="bullet"/>
      <w:lvlText w:val="•"/>
      <w:lvlJc w:val="left"/>
      <w:pPr>
        <w:tabs>
          <w:tab w:val="num" w:pos="5040"/>
        </w:tabs>
        <w:ind w:left="5040" w:hanging="360"/>
      </w:pPr>
      <w:rPr>
        <w:rFonts w:ascii="Arial" w:hAnsi="Arial" w:hint="default"/>
      </w:rPr>
    </w:lvl>
    <w:lvl w:ilvl="7" w:tplc="A050C57E" w:tentative="1">
      <w:start w:val="1"/>
      <w:numFmt w:val="bullet"/>
      <w:lvlText w:val="•"/>
      <w:lvlJc w:val="left"/>
      <w:pPr>
        <w:tabs>
          <w:tab w:val="num" w:pos="5760"/>
        </w:tabs>
        <w:ind w:left="5760" w:hanging="360"/>
      </w:pPr>
      <w:rPr>
        <w:rFonts w:ascii="Arial" w:hAnsi="Arial" w:hint="default"/>
      </w:rPr>
    </w:lvl>
    <w:lvl w:ilvl="8" w:tplc="E5765B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255203"/>
    <w:multiLevelType w:val="hybridMultilevel"/>
    <w:tmpl w:val="068E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33DD7"/>
    <w:multiLevelType w:val="hybridMultilevel"/>
    <w:tmpl w:val="228E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E619C"/>
    <w:multiLevelType w:val="multilevel"/>
    <w:tmpl w:val="D39C8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AD4FDC"/>
    <w:multiLevelType w:val="hybridMultilevel"/>
    <w:tmpl w:val="EFA2D2A0"/>
    <w:lvl w:ilvl="0" w:tplc="E1A2C336">
      <w:start w:val="1"/>
      <w:numFmt w:val="bullet"/>
      <w:lvlText w:val="•"/>
      <w:lvlJc w:val="left"/>
      <w:pPr>
        <w:tabs>
          <w:tab w:val="num" w:pos="720"/>
        </w:tabs>
        <w:ind w:left="720" w:hanging="360"/>
      </w:pPr>
      <w:rPr>
        <w:rFonts w:ascii="Arial" w:hAnsi="Arial" w:hint="default"/>
      </w:rPr>
    </w:lvl>
    <w:lvl w:ilvl="1" w:tplc="84B228AC" w:tentative="1">
      <w:start w:val="1"/>
      <w:numFmt w:val="bullet"/>
      <w:lvlText w:val="•"/>
      <w:lvlJc w:val="left"/>
      <w:pPr>
        <w:tabs>
          <w:tab w:val="num" w:pos="1440"/>
        </w:tabs>
        <w:ind w:left="1440" w:hanging="360"/>
      </w:pPr>
      <w:rPr>
        <w:rFonts w:ascii="Arial" w:hAnsi="Arial" w:hint="default"/>
      </w:rPr>
    </w:lvl>
    <w:lvl w:ilvl="2" w:tplc="A4A491FC" w:tentative="1">
      <w:start w:val="1"/>
      <w:numFmt w:val="bullet"/>
      <w:lvlText w:val="•"/>
      <w:lvlJc w:val="left"/>
      <w:pPr>
        <w:tabs>
          <w:tab w:val="num" w:pos="2160"/>
        </w:tabs>
        <w:ind w:left="2160" w:hanging="360"/>
      </w:pPr>
      <w:rPr>
        <w:rFonts w:ascii="Arial" w:hAnsi="Arial" w:hint="default"/>
      </w:rPr>
    </w:lvl>
    <w:lvl w:ilvl="3" w:tplc="EDCAFBF4" w:tentative="1">
      <w:start w:val="1"/>
      <w:numFmt w:val="bullet"/>
      <w:lvlText w:val="•"/>
      <w:lvlJc w:val="left"/>
      <w:pPr>
        <w:tabs>
          <w:tab w:val="num" w:pos="2880"/>
        </w:tabs>
        <w:ind w:left="2880" w:hanging="360"/>
      </w:pPr>
      <w:rPr>
        <w:rFonts w:ascii="Arial" w:hAnsi="Arial" w:hint="default"/>
      </w:rPr>
    </w:lvl>
    <w:lvl w:ilvl="4" w:tplc="5EFC5C2C" w:tentative="1">
      <w:start w:val="1"/>
      <w:numFmt w:val="bullet"/>
      <w:lvlText w:val="•"/>
      <w:lvlJc w:val="left"/>
      <w:pPr>
        <w:tabs>
          <w:tab w:val="num" w:pos="3600"/>
        </w:tabs>
        <w:ind w:left="3600" w:hanging="360"/>
      </w:pPr>
      <w:rPr>
        <w:rFonts w:ascii="Arial" w:hAnsi="Arial" w:hint="default"/>
      </w:rPr>
    </w:lvl>
    <w:lvl w:ilvl="5" w:tplc="7CBA6130" w:tentative="1">
      <w:start w:val="1"/>
      <w:numFmt w:val="bullet"/>
      <w:lvlText w:val="•"/>
      <w:lvlJc w:val="left"/>
      <w:pPr>
        <w:tabs>
          <w:tab w:val="num" w:pos="4320"/>
        </w:tabs>
        <w:ind w:left="4320" w:hanging="360"/>
      </w:pPr>
      <w:rPr>
        <w:rFonts w:ascii="Arial" w:hAnsi="Arial" w:hint="default"/>
      </w:rPr>
    </w:lvl>
    <w:lvl w:ilvl="6" w:tplc="F68A9C78" w:tentative="1">
      <w:start w:val="1"/>
      <w:numFmt w:val="bullet"/>
      <w:lvlText w:val="•"/>
      <w:lvlJc w:val="left"/>
      <w:pPr>
        <w:tabs>
          <w:tab w:val="num" w:pos="5040"/>
        </w:tabs>
        <w:ind w:left="5040" w:hanging="360"/>
      </w:pPr>
      <w:rPr>
        <w:rFonts w:ascii="Arial" w:hAnsi="Arial" w:hint="default"/>
      </w:rPr>
    </w:lvl>
    <w:lvl w:ilvl="7" w:tplc="2398CAEE" w:tentative="1">
      <w:start w:val="1"/>
      <w:numFmt w:val="bullet"/>
      <w:lvlText w:val="•"/>
      <w:lvlJc w:val="left"/>
      <w:pPr>
        <w:tabs>
          <w:tab w:val="num" w:pos="5760"/>
        </w:tabs>
        <w:ind w:left="5760" w:hanging="360"/>
      </w:pPr>
      <w:rPr>
        <w:rFonts w:ascii="Arial" w:hAnsi="Arial" w:hint="default"/>
      </w:rPr>
    </w:lvl>
    <w:lvl w:ilvl="8" w:tplc="BF26B6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0B6047"/>
    <w:multiLevelType w:val="hybridMultilevel"/>
    <w:tmpl w:val="B7388500"/>
    <w:lvl w:ilvl="0" w:tplc="AF025744">
      <w:start w:val="1"/>
      <w:numFmt w:val="bullet"/>
      <w:lvlText w:val="•"/>
      <w:lvlJc w:val="left"/>
      <w:pPr>
        <w:tabs>
          <w:tab w:val="num" w:pos="720"/>
        </w:tabs>
        <w:ind w:left="720" w:hanging="360"/>
      </w:pPr>
      <w:rPr>
        <w:rFonts w:ascii="Arial" w:hAnsi="Arial" w:hint="default"/>
      </w:rPr>
    </w:lvl>
    <w:lvl w:ilvl="1" w:tplc="28AEDEDA" w:tentative="1">
      <w:start w:val="1"/>
      <w:numFmt w:val="bullet"/>
      <w:lvlText w:val="•"/>
      <w:lvlJc w:val="left"/>
      <w:pPr>
        <w:tabs>
          <w:tab w:val="num" w:pos="1440"/>
        </w:tabs>
        <w:ind w:left="1440" w:hanging="360"/>
      </w:pPr>
      <w:rPr>
        <w:rFonts w:ascii="Arial" w:hAnsi="Arial" w:hint="default"/>
      </w:rPr>
    </w:lvl>
    <w:lvl w:ilvl="2" w:tplc="E79CEECE" w:tentative="1">
      <w:start w:val="1"/>
      <w:numFmt w:val="bullet"/>
      <w:lvlText w:val="•"/>
      <w:lvlJc w:val="left"/>
      <w:pPr>
        <w:tabs>
          <w:tab w:val="num" w:pos="2160"/>
        </w:tabs>
        <w:ind w:left="2160" w:hanging="360"/>
      </w:pPr>
      <w:rPr>
        <w:rFonts w:ascii="Arial" w:hAnsi="Arial" w:hint="default"/>
      </w:rPr>
    </w:lvl>
    <w:lvl w:ilvl="3" w:tplc="F1BE8D6E" w:tentative="1">
      <w:start w:val="1"/>
      <w:numFmt w:val="bullet"/>
      <w:lvlText w:val="•"/>
      <w:lvlJc w:val="left"/>
      <w:pPr>
        <w:tabs>
          <w:tab w:val="num" w:pos="2880"/>
        </w:tabs>
        <w:ind w:left="2880" w:hanging="360"/>
      </w:pPr>
      <w:rPr>
        <w:rFonts w:ascii="Arial" w:hAnsi="Arial" w:hint="default"/>
      </w:rPr>
    </w:lvl>
    <w:lvl w:ilvl="4" w:tplc="1DD4C08E" w:tentative="1">
      <w:start w:val="1"/>
      <w:numFmt w:val="bullet"/>
      <w:lvlText w:val="•"/>
      <w:lvlJc w:val="left"/>
      <w:pPr>
        <w:tabs>
          <w:tab w:val="num" w:pos="3600"/>
        </w:tabs>
        <w:ind w:left="3600" w:hanging="360"/>
      </w:pPr>
      <w:rPr>
        <w:rFonts w:ascii="Arial" w:hAnsi="Arial" w:hint="default"/>
      </w:rPr>
    </w:lvl>
    <w:lvl w:ilvl="5" w:tplc="894CD0CC" w:tentative="1">
      <w:start w:val="1"/>
      <w:numFmt w:val="bullet"/>
      <w:lvlText w:val="•"/>
      <w:lvlJc w:val="left"/>
      <w:pPr>
        <w:tabs>
          <w:tab w:val="num" w:pos="4320"/>
        </w:tabs>
        <w:ind w:left="4320" w:hanging="360"/>
      </w:pPr>
      <w:rPr>
        <w:rFonts w:ascii="Arial" w:hAnsi="Arial" w:hint="default"/>
      </w:rPr>
    </w:lvl>
    <w:lvl w:ilvl="6" w:tplc="9A78734C" w:tentative="1">
      <w:start w:val="1"/>
      <w:numFmt w:val="bullet"/>
      <w:lvlText w:val="•"/>
      <w:lvlJc w:val="left"/>
      <w:pPr>
        <w:tabs>
          <w:tab w:val="num" w:pos="5040"/>
        </w:tabs>
        <w:ind w:left="5040" w:hanging="360"/>
      </w:pPr>
      <w:rPr>
        <w:rFonts w:ascii="Arial" w:hAnsi="Arial" w:hint="default"/>
      </w:rPr>
    </w:lvl>
    <w:lvl w:ilvl="7" w:tplc="CC8E04C0" w:tentative="1">
      <w:start w:val="1"/>
      <w:numFmt w:val="bullet"/>
      <w:lvlText w:val="•"/>
      <w:lvlJc w:val="left"/>
      <w:pPr>
        <w:tabs>
          <w:tab w:val="num" w:pos="5760"/>
        </w:tabs>
        <w:ind w:left="5760" w:hanging="360"/>
      </w:pPr>
      <w:rPr>
        <w:rFonts w:ascii="Arial" w:hAnsi="Arial" w:hint="default"/>
      </w:rPr>
    </w:lvl>
    <w:lvl w:ilvl="8" w:tplc="74D8E5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FD28BF"/>
    <w:multiLevelType w:val="hybridMultilevel"/>
    <w:tmpl w:val="4B380126"/>
    <w:lvl w:ilvl="0" w:tplc="DAB027D2">
      <w:start w:val="1"/>
      <w:numFmt w:val="bullet"/>
      <w:lvlText w:val=""/>
      <w:lvlJc w:val="left"/>
      <w:pPr>
        <w:ind w:left="389" w:hanging="360"/>
      </w:pPr>
      <w:rPr>
        <w:rFonts w:ascii="Symbol" w:hAnsi="Symbol" w:hint="default"/>
        <w:color w:val="00B050"/>
      </w:rPr>
    </w:lvl>
    <w:lvl w:ilvl="1" w:tplc="08090003">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7" w15:restartNumberingAfterBreak="0">
    <w:nsid w:val="26A71D76"/>
    <w:multiLevelType w:val="hybridMultilevel"/>
    <w:tmpl w:val="F584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F7688"/>
    <w:multiLevelType w:val="hybridMultilevel"/>
    <w:tmpl w:val="0230681C"/>
    <w:lvl w:ilvl="0" w:tplc="53402702">
      <w:start w:val="1"/>
      <w:numFmt w:val="bullet"/>
      <w:lvlText w:val="•"/>
      <w:lvlJc w:val="left"/>
      <w:pPr>
        <w:tabs>
          <w:tab w:val="num" w:pos="720"/>
        </w:tabs>
        <w:ind w:left="720" w:hanging="360"/>
      </w:pPr>
      <w:rPr>
        <w:rFonts w:ascii="Arial" w:hAnsi="Arial" w:hint="default"/>
      </w:rPr>
    </w:lvl>
    <w:lvl w:ilvl="1" w:tplc="DCCAB55E" w:tentative="1">
      <w:start w:val="1"/>
      <w:numFmt w:val="bullet"/>
      <w:lvlText w:val="•"/>
      <w:lvlJc w:val="left"/>
      <w:pPr>
        <w:tabs>
          <w:tab w:val="num" w:pos="1440"/>
        </w:tabs>
        <w:ind w:left="1440" w:hanging="360"/>
      </w:pPr>
      <w:rPr>
        <w:rFonts w:ascii="Arial" w:hAnsi="Arial" w:hint="default"/>
      </w:rPr>
    </w:lvl>
    <w:lvl w:ilvl="2" w:tplc="60E6F4F6" w:tentative="1">
      <w:start w:val="1"/>
      <w:numFmt w:val="bullet"/>
      <w:lvlText w:val="•"/>
      <w:lvlJc w:val="left"/>
      <w:pPr>
        <w:tabs>
          <w:tab w:val="num" w:pos="2160"/>
        </w:tabs>
        <w:ind w:left="2160" w:hanging="360"/>
      </w:pPr>
      <w:rPr>
        <w:rFonts w:ascii="Arial" w:hAnsi="Arial" w:hint="default"/>
      </w:rPr>
    </w:lvl>
    <w:lvl w:ilvl="3" w:tplc="42181818" w:tentative="1">
      <w:start w:val="1"/>
      <w:numFmt w:val="bullet"/>
      <w:lvlText w:val="•"/>
      <w:lvlJc w:val="left"/>
      <w:pPr>
        <w:tabs>
          <w:tab w:val="num" w:pos="2880"/>
        </w:tabs>
        <w:ind w:left="2880" w:hanging="360"/>
      </w:pPr>
      <w:rPr>
        <w:rFonts w:ascii="Arial" w:hAnsi="Arial" w:hint="default"/>
      </w:rPr>
    </w:lvl>
    <w:lvl w:ilvl="4" w:tplc="9B720BA0" w:tentative="1">
      <w:start w:val="1"/>
      <w:numFmt w:val="bullet"/>
      <w:lvlText w:val="•"/>
      <w:lvlJc w:val="left"/>
      <w:pPr>
        <w:tabs>
          <w:tab w:val="num" w:pos="3600"/>
        </w:tabs>
        <w:ind w:left="3600" w:hanging="360"/>
      </w:pPr>
      <w:rPr>
        <w:rFonts w:ascii="Arial" w:hAnsi="Arial" w:hint="default"/>
      </w:rPr>
    </w:lvl>
    <w:lvl w:ilvl="5" w:tplc="3446ADB4" w:tentative="1">
      <w:start w:val="1"/>
      <w:numFmt w:val="bullet"/>
      <w:lvlText w:val="•"/>
      <w:lvlJc w:val="left"/>
      <w:pPr>
        <w:tabs>
          <w:tab w:val="num" w:pos="4320"/>
        </w:tabs>
        <w:ind w:left="4320" w:hanging="360"/>
      </w:pPr>
      <w:rPr>
        <w:rFonts w:ascii="Arial" w:hAnsi="Arial" w:hint="default"/>
      </w:rPr>
    </w:lvl>
    <w:lvl w:ilvl="6" w:tplc="7B4221CA" w:tentative="1">
      <w:start w:val="1"/>
      <w:numFmt w:val="bullet"/>
      <w:lvlText w:val="•"/>
      <w:lvlJc w:val="left"/>
      <w:pPr>
        <w:tabs>
          <w:tab w:val="num" w:pos="5040"/>
        </w:tabs>
        <w:ind w:left="5040" w:hanging="360"/>
      </w:pPr>
      <w:rPr>
        <w:rFonts w:ascii="Arial" w:hAnsi="Arial" w:hint="default"/>
      </w:rPr>
    </w:lvl>
    <w:lvl w:ilvl="7" w:tplc="BB4C09D2" w:tentative="1">
      <w:start w:val="1"/>
      <w:numFmt w:val="bullet"/>
      <w:lvlText w:val="•"/>
      <w:lvlJc w:val="left"/>
      <w:pPr>
        <w:tabs>
          <w:tab w:val="num" w:pos="5760"/>
        </w:tabs>
        <w:ind w:left="5760" w:hanging="360"/>
      </w:pPr>
      <w:rPr>
        <w:rFonts w:ascii="Arial" w:hAnsi="Arial" w:hint="default"/>
      </w:rPr>
    </w:lvl>
    <w:lvl w:ilvl="8" w:tplc="364083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8147EF"/>
    <w:multiLevelType w:val="hybridMultilevel"/>
    <w:tmpl w:val="CE284DD4"/>
    <w:lvl w:ilvl="0" w:tplc="08090001">
      <w:start w:val="1"/>
      <w:numFmt w:val="bullet"/>
      <w:lvlText w:val=""/>
      <w:lvlJc w:val="left"/>
      <w:pPr>
        <w:ind w:left="720" w:hanging="360"/>
      </w:pPr>
      <w:rPr>
        <w:rFonts w:ascii="Symbol" w:hAnsi="Symbol" w:hint="default"/>
      </w:rPr>
    </w:lvl>
    <w:lvl w:ilvl="1" w:tplc="F24E491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80684"/>
    <w:multiLevelType w:val="hybridMultilevel"/>
    <w:tmpl w:val="581C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32D2D"/>
    <w:multiLevelType w:val="hybridMultilevel"/>
    <w:tmpl w:val="873CB378"/>
    <w:lvl w:ilvl="0" w:tplc="A64080C8">
      <w:start w:val="1"/>
      <w:numFmt w:val="decimal"/>
      <w:lvlText w:val="%1."/>
      <w:lvlJc w:val="left"/>
      <w:pPr>
        <w:tabs>
          <w:tab w:val="num" w:pos="720"/>
        </w:tabs>
        <w:ind w:left="720" w:hanging="360"/>
      </w:pPr>
    </w:lvl>
    <w:lvl w:ilvl="1" w:tplc="0122DE46" w:tentative="1">
      <w:start w:val="1"/>
      <w:numFmt w:val="decimal"/>
      <w:lvlText w:val="%2."/>
      <w:lvlJc w:val="left"/>
      <w:pPr>
        <w:tabs>
          <w:tab w:val="num" w:pos="1440"/>
        </w:tabs>
        <w:ind w:left="1440" w:hanging="360"/>
      </w:pPr>
    </w:lvl>
    <w:lvl w:ilvl="2" w:tplc="DBF0224C" w:tentative="1">
      <w:start w:val="1"/>
      <w:numFmt w:val="decimal"/>
      <w:lvlText w:val="%3."/>
      <w:lvlJc w:val="left"/>
      <w:pPr>
        <w:tabs>
          <w:tab w:val="num" w:pos="2160"/>
        </w:tabs>
        <w:ind w:left="2160" w:hanging="360"/>
      </w:pPr>
    </w:lvl>
    <w:lvl w:ilvl="3" w:tplc="3AA06484" w:tentative="1">
      <w:start w:val="1"/>
      <w:numFmt w:val="decimal"/>
      <w:lvlText w:val="%4."/>
      <w:lvlJc w:val="left"/>
      <w:pPr>
        <w:tabs>
          <w:tab w:val="num" w:pos="2880"/>
        </w:tabs>
        <w:ind w:left="2880" w:hanging="360"/>
      </w:pPr>
    </w:lvl>
    <w:lvl w:ilvl="4" w:tplc="B09004B4" w:tentative="1">
      <w:start w:val="1"/>
      <w:numFmt w:val="decimal"/>
      <w:lvlText w:val="%5."/>
      <w:lvlJc w:val="left"/>
      <w:pPr>
        <w:tabs>
          <w:tab w:val="num" w:pos="3600"/>
        </w:tabs>
        <w:ind w:left="3600" w:hanging="360"/>
      </w:pPr>
    </w:lvl>
    <w:lvl w:ilvl="5" w:tplc="CFB29C52" w:tentative="1">
      <w:start w:val="1"/>
      <w:numFmt w:val="decimal"/>
      <w:lvlText w:val="%6."/>
      <w:lvlJc w:val="left"/>
      <w:pPr>
        <w:tabs>
          <w:tab w:val="num" w:pos="4320"/>
        </w:tabs>
        <w:ind w:left="4320" w:hanging="360"/>
      </w:pPr>
    </w:lvl>
    <w:lvl w:ilvl="6" w:tplc="5E184B96" w:tentative="1">
      <w:start w:val="1"/>
      <w:numFmt w:val="decimal"/>
      <w:lvlText w:val="%7."/>
      <w:lvlJc w:val="left"/>
      <w:pPr>
        <w:tabs>
          <w:tab w:val="num" w:pos="5040"/>
        </w:tabs>
        <w:ind w:left="5040" w:hanging="360"/>
      </w:pPr>
    </w:lvl>
    <w:lvl w:ilvl="7" w:tplc="1906800E" w:tentative="1">
      <w:start w:val="1"/>
      <w:numFmt w:val="decimal"/>
      <w:lvlText w:val="%8."/>
      <w:lvlJc w:val="left"/>
      <w:pPr>
        <w:tabs>
          <w:tab w:val="num" w:pos="5760"/>
        </w:tabs>
        <w:ind w:left="5760" w:hanging="360"/>
      </w:pPr>
    </w:lvl>
    <w:lvl w:ilvl="8" w:tplc="09B22E5A" w:tentative="1">
      <w:start w:val="1"/>
      <w:numFmt w:val="decimal"/>
      <w:lvlText w:val="%9."/>
      <w:lvlJc w:val="left"/>
      <w:pPr>
        <w:tabs>
          <w:tab w:val="num" w:pos="6480"/>
        </w:tabs>
        <w:ind w:left="6480" w:hanging="360"/>
      </w:pPr>
    </w:lvl>
  </w:abstractNum>
  <w:abstractNum w:abstractNumId="12" w15:restartNumberingAfterBreak="0">
    <w:nsid w:val="33B14043"/>
    <w:multiLevelType w:val="hybridMultilevel"/>
    <w:tmpl w:val="F28466C2"/>
    <w:lvl w:ilvl="0" w:tplc="8540684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701906"/>
    <w:multiLevelType w:val="hybridMultilevel"/>
    <w:tmpl w:val="503EAE20"/>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14" w15:restartNumberingAfterBreak="0">
    <w:nsid w:val="3EFD2A75"/>
    <w:multiLevelType w:val="hybridMultilevel"/>
    <w:tmpl w:val="2380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AF38B3"/>
    <w:multiLevelType w:val="hybridMultilevel"/>
    <w:tmpl w:val="DDE42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6146D"/>
    <w:multiLevelType w:val="hybridMultilevel"/>
    <w:tmpl w:val="A0A8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21389"/>
    <w:multiLevelType w:val="hybridMultilevel"/>
    <w:tmpl w:val="25AA78DA"/>
    <w:lvl w:ilvl="0" w:tplc="DAB027D2">
      <w:start w:val="1"/>
      <w:numFmt w:val="bullet"/>
      <w:lvlText w:val=""/>
      <w:lvlJc w:val="left"/>
      <w:pPr>
        <w:ind w:left="749" w:hanging="360"/>
      </w:pPr>
      <w:rPr>
        <w:rFonts w:ascii="Symbol" w:hAnsi="Symbol" w:hint="default"/>
        <w:color w:val="00B050"/>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8" w15:restartNumberingAfterBreak="0">
    <w:nsid w:val="471D5841"/>
    <w:multiLevelType w:val="hybridMultilevel"/>
    <w:tmpl w:val="C24EB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62506"/>
    <w:multiLevelType w:val="hybridMultilevel"/>
    <w:tmpl w:val="00D2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83865"/>
    <w:multiLevelType w:val="hybridMultilevel"/>
    <w:tmpl w:val="95A2FE08"/>
    <w:lvl w:ilvl="0" w:tplc="F24E49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44E3A"/>
    <w:multiLevelType w:val="hybridMultilevel"/>
    <w:tmpl w:val="96B06ECE"/>
    <w:lvl w:ilvl="0" w:tplc="6C2A0ED6">
      <w:start w:val="1"/>
      <w:numFmt w:val="bullet"/>
      <w:lvlText w:val="•"/>
      <w:lvlJc w:val="left"/>
      <w:pPr>
        <w:tabs>
          <w:tab w:val="num" w:pos="720"/>
        </w:tabs>
        <w:ind w:left="720" w:hanging="360"/>
      </w:pPr>
      <w:rPr>
        <w:rFonts w:ascii="Arial" w:hAnsi="Arial" w:hint="default"/>
      </w:rPr>
    </w:lvl>
    <w:lvl w:ilvl="1" w:tplc="8F30AEBE" w:tentative="1">
      <w:start w:val="1"/>
      <w:numFmt w:val="bullet"/>
      <w:lvlText w:val="•"/>
      <w:lvlJc w:val="left"/>
      <w:pPr>
        <w:tabs>
          <w:tab w:val="num" w:pos="1440"/>
        </w:tabs>
        <w:ind w:left="1440" w:hanging="360"/>
      </w:pPr>
      <w:rPr>
        <w:rFonts w:ascii="Arial" w:hAnsi="Arial" w:hint="default"/>
      </w:rPr>
    </w:lvl>
    <w:lvl w:ilvl="2" w:tplc="2E8E7B4C" w:tentative="1">
      <w:start w:val="1"/>
      <w:numFmt w:val="bullet"/>
      <w:lvlText w:val="•"/>
      <w:lvlJc w:val="left"/>
      <w:pPr>
        <w:tabs>
          <w:tab w:val="num" w:pos="2160"/>
        </w:tabs>
        <w:ind w:left="2160" w:hanging="360"/>
      </w:pPr>
      <w:rPr>
        <w:rFonts w:ascii="Arial" w:hAnsi="Arial" w:hint="default"/>
      </w:rPr>
    </w:lvl>
    <w:lvl w:ilvl="3" w:tplc="82022474" w:tentative="1">
      <w:start w:val="1"/>
      <w:numFmt w:val="bullet"/>
      <w:lvlText w:val="•"/>
      <w:lvlJc w:val="left"/>
      <w:pPr>
        <w:tabs>
          <w:tab w:val="num" w:pos="2880"/>
        </w:tabs>
        <w:ind w:left="2880" w:hanging="360"/>
      </w:pPr>
      <w:rPr>
        <w:rFonts w:ascii="Arial" w:hAnsi="Arial" w:hint="default"/>
      </w:rPr>
    </w:lvl>
    <w:lvl w:ilvl="4" w:tplc="F5A8DF98" w:tentative="1">
      <w:start w:val="1"/>
      <w:numFmt w:val="bullet"/>
      <w:lvlText w:val="•"/>
      <w:lvlJc w:val="left"/>
      <w:pPr>
        <w:tabs>
          <w:tab w:val="num" w:pos="3600"/>
        </w:tabs>
        <w:ind w:left="3600" w:hanging="360"/>
      </w:pPr>
      <w:rPr>
        <w:rFonts w:ascii="Arial" w:hAnsi="Arial" w:hint="default"/>
      </w:rPr>
    </w:lvl>
    <w:lvl w:ilvl="5" w:tplc="75E2E6DC" w:tentative="1">
      <w:start w:val="1"/>
      <w:numFmt w:val="bullet"/>
      <w:lvlText w:val="•"/>
      <w:lvlJc w:val="left"/>
      <w:pPr>
        <w:tabs>
          <w:tab w:val="num" w:pos="4320"/>
        </w:tabs>
        <w:ind w:left="4320" w:hanging="360"/>
      </w:pPr>
      <w:rPr>
        <w:rFonts w:ascii="Arial" w:hAnsi="Arial" w:hint="default"/>
      </w:rPr>
    </w:lvl>
    <w:lvl w:ilvl="6" w:tplc="2EFE4338" w:tentative="1">
      <w:start w:val="1"/>
      <w:numFmt w:val="bullet"/>
      <w:lvlText w:val="•"/>
      <w:lvlJc w:val="left"/>
      <w:pPr>
        <w:tabs>
          <w:tab w:val="num" w:pos="5040"/>
        </w:tabs>
        <w:ind w:left="5040" w:hanging="360"/>
      </w:pPr>
      <w:rPr>
        <w:rFonts w:ascii="Arial" w:hAnsi="Arial" w:hint="default"/>
      </w:rPr>
    </w:lvl>
    <w:lvl w:ilvl="7" w:tplc="3650E36C" w:tentative="1">
      <w:start w:val="1"/>
      <w:numFmt w:val="bullet"/>
      <w:lvlText w:val="•"/>
      <w:lvlJc w:val="left"/>
      <w:pPr>
        <w:tabs>
          <w:tab w:val="num" w:pos="5760"/>
        </w:tabs>
        <w:ind w:left="5760" w:hanging="360"/>
      </w:pPr>
      <w:rPr>
        <w:rFonts w:ascii="Arial" w:hAnsi="Arial" w:hint="default"/>
      </w:rPr>
    </w:lvl>
    <w:lvl w:ilvl="8" w:tplc="5D16B0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4C30FD"/>
    <w:multiLevelType w:val="hybridMultilevel"/>
    <w:tmpl w:val="176E5D04"/>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23" w15:restartNumberingAfterBreak="0">
    <w:nsid w:val="58754296"/>
    <w:multiLevelType w:val="hybridMultilevel"/>
    <w:tmpl w:val="9038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9A7F60"/>
    <w:multiLevelType w:val="hybridMultilevel"/>
    <w:tmpl w:val="BA9C8EDC"/>
    <w:lvl w:ilvl="0" w:tplc="FC32C7EC">
      <w:start w:val="1"/>
      <w:numFmt w:val="bullet"/>
      <w:lvlText w:val="•"/>
      <w:lvlJc w:val="left"/>
      <w:pPr>
        <w:tabs>
          <w:tab w:val="num" w:pos="720"/>
        </w:tabs>
        <w:ind w:left="720" w:hanging="360"/>
      </w:pPr>
      <w:rPr>
        <w:rFonts w:ascii="Arial" w:hAnsi="Arial" w:hint="default"/>
      </w:rPr>
    </w:lvl>
    <w:lvl w:ilvl="1" w:tplc="4104B71A" w:tentative="1">
      <w:start w:val="1"/>
      <w:numFmt w:val="bullet"/>
      <w:lvlText w:val="•"/>
      <w:lvlJc w:val="left"/>
      <w:pPr>
        <w:tabs>
          <w:tab w:val="num" w:pos="1440"/>
        </w:tabs>
        <w:ind w:left="1440" w:hanging="360"/>
      </w:pPr>
      <w:rPr>
        <w:rFonts w:ascii="Arial" w:hAnsi="Arial" w:hint="default"/>
      </w:rPr>
    </w:lvl>
    <w:lvl w:ilvl="2" w:tplc="1180A6AA" w:tentative="1">
      <w:start w:val="1"/>
      <w:numFmt w:val="bullet"/>
      <w:lvlText w:val="•"/>
      <w:lvlJc w:val="left"/>
      <w:pPr>
        <w:tabs>
          <w:tab w:val="num" w:pos="2160"/>
        </w:tabs>
        <w:ind w:left="2160" w:hanging="360"/>
      </w:pPr>
      <w:rPr>
        <w:rFonts w:ascii="Arial" w:hAnsi="Arial" w:hint="default"/>
      </w:rPr>
    </w:lvl>
    <w:lvl w:ilvl="3" w:tplc="6B2839AA" w:tentative="1">
      <w:start w:val="1"/>
      <w:numFmt w:val="bullet"/>
      <w:lvlText w:val="•"/>
      <w:lvlJc w:val="left"/>
      <w:pPr>
        <w:tabs>
          <w:tab w:val="num" w:pos="2880"/>
        </w:tabs>
        <w:ind w:left="2880" w:hanging="360"/>
      </w:pPr>
      <w:rPr>
        <w:rFonts w:ascii="Arial" w:hAnsi="Arial" w:hint="default"/>
      </w:rPr>
    </w:lvl>
    <w:lvl w:ilvl="4" w:tplc="A4BEAEF2" w:tentative="1">
      <w:start w:val="1"/>
      <w:numFmt w:val="bullet"/>
      <w:lvlText w:val="•"/>
      <w:lvlJc w:val="left"/>
      <w:pPr>
        <w:tabs>
          <w:tab w:val="num" w:pos="3600"/>
        </w:tabs>
        <w:ind w:left="3600" w:hanging="360"/>
      </w:pPr>
      <w:rPr>
        <w:rFonts w:ascii="Arial" w:hAnsi="Arial" w:hint="default"/>
      </w:rPr>
    </w:lvl>
    <w:lvl w:ilvl="5" w:tplc="0DE42690" w:tentative="1">
      <w:start w:val="1"/>
      <w:numFmt w:val="bullet"/>
      <w:lvlText w:val="•"/>
      <w:lvlJc w:val="left"/>
      <w:pPr>
        <w:tabs>
          <w:tab w:val="num" w:pos="4320"/>
        </w:tabs>
        <w:ind w:left="4320" w:hanging="360"/>
      </w:pPr>
      <w:rPr>
        <w:rFonts w:ascii="Arial" w:hAnsi="Arial" w:hint="default"/>
      </w:rPr>
    </w:lvl>
    <w:lvl w:ilvl="6" w:tplc="E6922EDC" w:tentative="1">
      <w:start w:val="1"/>
      <w:numFmt w:val="bullet"/>
      <w:lvlText w:val="•"/>
      <w:lvlJc w:val="left"/>
      <w:pPr>
        <w:tabs>
          <w:tab w:val="num" w:pos="5040"/>
        </w:tabs>
        <w:ind w:left="5040" w:hanging="360"/>
      </w:pPr>
      <w:rPr>
        <w:rFonts w:ascii="Arial" w:hAnsi="Arial" w:hint="default"/>
      </w:rPr>
    </w:lvl>
    <w:lvl w:ilvl="7" w:tplc="167A9036" w:tentative="1">
      <w:start w:val="1"/>
      <w:numFmt w:val="bullet"/>
      <w:lvlText w:val="•"/>
      <w:lvlJc w:val="left"/>
      <w:pPr>
        <w:tabs>
          <w:tab w:val="num" w:pos="5760"/>
        </w:tabs>
        <w:ind w:left="5760" w:hanging="360"/>
      </w:pPr>
      <w:rPr>
        <w:rFonts w:ascii="Arial" w:hAnsi="Arial" w:hint="default"/>
      </w:rPr>
    </w:lvl>
    <w:lvl w:ilvl="8" w:tplc="F8FEE3B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E24DD9"/>
    <w:multiLevelType w:val="hybridMultilevel"/>
    <w:tmpl w:val="76B6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24F96"/>
    <w:multiLevelType w:val="hybridMultilevel"/>
    <w:tmpl w:val="F6106B18"/>
    <w:lvl w:ilvl="0" w:tplc="F6E07050">
      <w:start w:val="1"/>
      <w:numFmt w:val="bullet"/>
      <w:lvlText w:val="•"/>
      <w:lvlJc w:val="left"/>
      <w:pPr>
        <w:tabs>
          <w:tab w:val="num" w:pos="720"/>
        </w:tabs>
        <w:ind w:left="720" w:hanging="360"/>
      </w:pPr>
      <w:rPr>
        <w:rFonts w:ascii="Arial" w:hAnsi="Arial" w:hint="default"/>
      </w:rPr>
    </w:lvl>
    <w:lvl w:ilvl="1" w:tplc="3B2A3936" w:tentative="1">
      <w:start w:val="1"/>
      <w:numFmt w:val="bullet"/>
      <w:lvlText w:val="•"/>
      <w:lvlJc w:val="left"/>
      <w:pPr>
        <w:tabs>
          <w:tab w:val="num" w:pos="1440"/>
        </w:tabs>
        <w:ind w:left="1440" w:hanging="360"/>
      </w:pPr>
      <w:rPr>
        <w:rFonts w:ascii="Arial" w:hAnsi="Arial" w:hint="default"/>
      </w:rPr>
    </w:lvl>
    <w:lvl w:ilvl="2" w:tplc="44E8C8A8" w:tentative="1">
      <w:start w:val="1"/>
      <w:numFmt w:val="bullet"/>
      <w:lvlText w:val="•"/>
      <w:lvlJc w:val="left"/>
      <w:pPr>
        <w:tabs>
          <w:tab w:val="num" w:pos="2160"/>
        </w:tabs>
        <w:ind w:left="2160" w:hanging="360"/>
      </w:pPr>
      <w:rPr>
        <w:rFonts w:ascii="Arial" w:hAnsi="Arial" w:hint="default"/>
      </w:rPr>
    </w:lvl>
    <w:lvl w:ilvl="3" w:tplc="88E66CD6" w:tentative="1">
      <w:start w:val="1"/>
      <w:numFmt w:val="bullet"/>
      <w:lvlText w:val="•"/>
      <w:lvlJc w:val="left"/>
      <w:pPr>
        <w:tabs>
          <w:tab w:val="num" w:pos="2880"/>
        </w:tabs>
        <w:ind w:left="2880" w:hanging="360"/>
      </w:pPr>
      <w:rPr>
        <w:rFonts w:ascii="Arial" w:hAnsi="Arial" w:hint="default"/>
      </w:rPr>
    </w:lvl>
    <w:lvl w:ilvl="4" w:tplc="B0449888" w:tentative="1">
      <w:start w:val="1"/>
      <w:numFmt w:val="bullet"/>
      <w:lvlText w:val="•"/>
      <w:lvlJc w:val="left"/>
      <w:pPr>
        <w:tabs>
          <w:tab w:val="num" w:pos="3600"/>
        </w:tabs>
        <w:ind w:left="3600" w:hanging="360"/>
      </w:pPr>
      <w:rPr>
        <w:rFonts w:ascii="Arial" w:hAnsi="Arial" w:hint="default"/>
      </w:rPr>
    </w:lvl>
    <w:lvl w:ilvl="5" w:tplc="12A0EE56" w:tentative="1">
      <w:start w:val="1"/>
      <w:numFmt w:val="bullet"/>
      <w:lvlText w:val="•"/>
      <w:lvlJc w:val="left"/>
      <w:pPr>
        <w:tabs>
          <w:tab w:val="num" w:pos="4320"/>
        </w:tabs>
        <w:ind w:left="4320" w:hanging="360"/>
      </w:pPr>
      <w:rPr>
        <w:rFonts w:ascii="Arial" w:hAnsi="Arial" w:hint="default"/>
      </w:rPr>
    </w:lvl>
    <w:lvl w:ilvl="6" w:tplc="223CDE0A" w:tentative="1">
      <w:start w:val="1"/>
      <w:numFmt w:val="bullet"/>
      <w:lvlText w:val="•"/>
      <w:lvlJc w:val="left"/>
      <w:pPr>
        <w:tabs>
          <w:tab w:val="num" w:pos="5040"/>
        </w:tabs>
        <w:ind w:left="5040" w:hanging="360"/>
      </w:pPr>
      <w:rPr>
        <w:rFonts w:ascii="Arial" w:hAnsi="Arial" w:hint="default"/>
      </w:rPr>
    </w:lvl>
    <w:lvl w:ilvl="7" w:tplc="A07EAF40" w:tentative="1">
      <w:start w:val="1"/>
      <w:numFmt w:val="bullet"/>
      <w:lvlText w:val="•"/>
      <w:lvlJc w:val="left"/>
      <w:pPr>
        <w:tabs>
          <w:tab w:val="num" w:pos="5760"/>
        </w:tabs>
        <w:ind w:left="5760" w:hanging="360"/>
      </w:pPr>
      <w:rPr>
        <w:rFonts w:ascii="Arial" w:hAnsi="Arial" w:hint="default"/>
      </w:rPr>
    </w:lvl>
    <w:lvl w:ilvl="8" w:tplc="9F121E3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3304C9"/>
    <w:multiLevelType w:val="hybridMultilevel"/>
    <w:tmpl w:val="8B3AD4F8"/>
    <w:lvl w:ilvl="0" w:tplc="EE04AAF6">
      <w:start w:val="1"/>
      <w:numFmt w:val="bullet"/>
      <w:lvlText w:val="•"/>
      <w:lvlJc w:val="left"/>
      <w:pPr>
        <w:tabs>
          <w:tab w:val="num" w:pos="720"/>
        </w:tabs>
        <w:ind w:left="720" w:hanging="360"/>
      </w:pPr>
      <w:rPr>
        <w:rFonts w:ascii="Arial" w:hAnsi="Arial" w:hint="default"/>
      </w:rPr>
    </w:lvl>
    <w:lvl w:ilvl="1" w:tplc="25E2D2B2" w:tentative="1">
      <w:start w:val="1"/>
      <w:numFmt w:val="bullet"/>
      <w:lvlText w:val="•"/>
      <w:lvlJc w:val="left"/>
      <w:pPr>
        <w:tabs>
          <w:tab w:val="num" w:pos="1440"/>
        </w:tabs>
        <w:ind w:left="1440" w:hanging="360"/>
      </w:pPr>
      <w:rPr>
        <w:rFonts w:ascii="Arial" w:hAnsi="Arial" w:hint="default"/>
      </w:rPr>
    </w:lvl>
    <w:lvl w:ilvl="2" w:tplc="AF2846C0" w:tentative="1">
      <w:start w:val="1"/>
      <w:numFmt w:val="bullet"/>
      <w:lvlText w:val="•"/>
      <w:lvlJc w:val="left"/>
      <w:pPr>
        <w:tabs>
          <w:tab w:val="num" w:pos="2160"/>
        </w:tabs>
        <w:ind w:left="2160" w:hanging="360"/>
      </w:pPr>
      <w:rPr>
        <w:rFonts w:ascii="Arial" w:hAnsi="Arial" w:hint="default"/>
      </w:rPr>
    </w:lvl>
    <w:lvl w:ilvl="3" w:tplc="C16A76AE" w:tentative="1">
      <w:start w:val="1"/>
      <w:numFmt w:val="bullet"/>
      <w:lvlText w:val="•"/>
      <w:lvlJc w:val="left"/>
      <w:pPr>
        <w:tabs>
          <w:tab w:val="num" w:pos="2880"/>
        </w:tabs>
        <w:ind w:left="2880" w:hanging="360"/>
      </w:pPr>
      <w:rPr>
        <w:rFonts w:ascii="Arial" w:hAnsi="Arial" w:hint="default"/>
      </w:rPr>
    </w:lvl>
    <w:lvl w:ilvl="4" w:tplc="82DE1D54" w:tentative="1">
      <w:start w:val="1"/>
      <w:numFmt w:val="bullet"/>
      <w:lvlText w:val="•"/>
      <w:lvlJc w:val="left"/>
      <w:pPr>
        <w:tabs>
          <w:tab w:val="num" w:pos="3600"/>
        </w:tabs>
        <w:ind w:left="3600" w:hanging="360"/>
      </w:pPr>
      <w:rPr>
        <w:rFonts w:ascii="Arial" w:hAnsi="Arial" w:hint="default"/>
      </w:rPr>
    </w:lvl>
    <w:lvl w:ilvl="5" w:tplc="A7CA7096" w:tentative="1">
      <w:start w:val="1"/>
      <w:numFmt w:val="bullet"/>
      <w:lvlText w:val="•"/>
      <w:lvlJc w:val="left"/>
      <w:pPr>
        <w:tabs>
          <w:tab w:val="num" w:pos="4320"/>
        </w:tabs>
        <w:ind w:left="4320" w:hanging="360"/>
      </w:pPr>
      <w:rPr>
        <w:rFonts w:ascii="Arial" w:hAnsi="Arial" w:hint="default"/>
      </w:rPr>
    </w:lvl>
    <w:lvl w:ilvl="6" w:tplc="CE121B6E" w:tentative="1">
      <w:start w:val="1"/>
      <w:numFmt w:val="bullet"/>
      <w:lvlText w:val="•"/>
      <w:lvlJc w:val="left"/>
      <w:pPr>
        <w:tabs>
          <w:tab w:val="num" w:pos="5040"/>
        </w:tabs>
        <w:ind w:left="5040" w:hanging="360"/>
      </w:pPr>
      <w:rPr>
        <w:rFonts w:ascii="Arial" w:hAnsi="Arial" w:hint="default"/>
      </w:rPr>
    </w:lvl>
    <w:lvl w:ilvl="7" w:tplc="9FFC148E" w:tentative="1">
      <w:start w:val="1"/>
      <w:numFmt w:val="bullet"/>
      <w:lvlText w:val="•"/>
      <w:lvlJc w:val="left"/>
      <w:pPr>
        <w:tabs>
          <w:tab w:val="num" w:pos="5760"/>
        </w:tabs>
        <w:ind w:left="5760" w:hanging="360"/>
      </w:pPr>
      <w:rPr>
        <w:rFonts w:ascii="Arial" w:hAnsi="Arial" w:hint="default"/>
      </w:rPr>
    </w:lvl>
    <w:lvl w:ilvl="8" w:tplc="CCE036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E8175A"/>
    <w:multiLevelType w:val="hybridMultilevel"/>
    <w:tmpl w:val="022A5A1A"/>
    <w:lvl w:ilvl="0" w:tplc="2EDAE492">
      <w:start w:val="1"/>
      <w:numFmt w:val="bullet"/>
      <w:lvlText w:val="•"/>
      <w:lvlJc w:val="left"/>
      <w:pPr>
        <w:tabs>
          <w:tab w:val="num" w:pos="720"/>
        </w:tabs>
        <w:ind w:left="720" w:hanging="360"/>
      </w:pPr>
      <w:rPr>
        <w:rFonts w:ascii="Arial" w:hAnsi="Arial" w:hint="default"/>
      </w:rPr>
    </w:lvl>
    <w:lvl w:ilvl="1" w:tplc="43301E6E" w:tentative="1">
      <w:start w:val="1"/>
      <w:numFmt w:val="bullet"/>
      <w:lvlText w:val="•"/>
      <w:lvlJc w:val="left"/>
      <w:pPr>
        <w:tabs>
          <w:tab w:val="num" w:pos="1440"/>
        </w:tabs>
        <w:ind w:left="1440" w:hanging="360"/>
      </w:pPr>
      <w:rPr>
        <w:rFonts w:ascii="Arial" w:hAnsi="Arial" w:hint="default"/>
      </w:rPr>
    </w:lvl>
    <w:lvl w:ilvl="2" w:tplc="D58AADD2" w:tentative="1">
      <w:start w:val="1"/>
      <w:numFmt w:val="bullet"/>
      <w:lvlText w:val="•"/>
      <w:lvlJc w:val="left"/>
      <w:pPr>
        <w:tabs>
          <w:tab w:val="num" w:pos="2160"/>
        </w:tabs>
        <w:ind w:left="2160" w:hanging="360"/>
      </w:pPr>
      <w:rPr>
        <w:rFonts w:ascii="Arial" w:hAnsi="Arial" w:hint="default"/>
      </w:rPr>
    </w:lvl>
    <w:lvl w:ilvl="3" w:tplc="D63EC044" w:tentative="1">
      <w:start w:val="1"/>
      <w:numFmt w:val="bullet"/>
      <w:lvlText w:val="•"/>
      <w:lvlJc w:val="left"/>
      <w:pPr>
        <w:tabs>
          <w:tab w:val="num" w:pos="2880"/>
        </w:tabs>
        <w:ind w:left="2880" w:hanging="360"/>
      </w:pPr>
      <w:rPr>
        <w:rFonts w:ascii="Arial" w:hAnsi="Arial" w:hint="default"/>
      </w:rPr>
    </w:lvl>
    <w:lvl w:ilvl="4" w:tplc="980442FE" w:tentative="1">
      <w:start w:val="1"/>
      <w:numFmt w:val="bullet"/>
      <w:lvlText w:val="•"/>
      <w:lvlJc w:val="left"/>
      <w:pPr>
        <w:tabs>
          <w:tab w:val="num" w:pos="3600"/>
        </w:tabs>
        <w:ind w:left="3600" w:hanging="360"/>
      </w:pPr>
      <w:rPr>
        <w:rFonts w:ascii="Arial" w:hAnsi="Arial" w:hint="default"/>
      </w:rPr>
    </w:lvl>
    <w:lvl w:ilvl="5" w:tplc="83B2E168" w:tentative="1">
      <w:start w:val="1"/>
      <w:numFmt w:val="bullet"/>
      <w:lvlText w:val="•"/>
      <w:lvlJc w:val="left"/>
      <w:pPr>
        <w:tabs>
          <w:tab w:val="num" w:pos="4320"/>
        </w:tabs>
        <w:ind w:left="4320" w:hanging="360"/>
      </w:pPr>
      <w:rPr>
        <w:rFonts w:ascii="Arial" w:hAnsi="Arial" w:hint="default"/>
      </w:rPr>
    </w:lvl>
    <w:lvl w:ilvl="6" w:tplc="DF8C7F7A" w:tentative="1">
      <w:start w:val="1"/>
      <w:numFmt w:val="bullet"/>
      <w:lvlText w:val="•"/>
      <w:lvlJc w:val="left"/>
      <w:pPr>
        <w:tabs>
          <w:tab w:val="num" w:pos="5040"/>
        </w:tabs>
        <w:ind w:left="5040" w:hanging="360"/>
      </w:pPr>
      <w:rPr>
        <w:rFonts w:ascii="Arial" w:hAnsi="Arial" w:hint="default"/>
      </w:rPr>
    </w:lvl>
    <w:lvl w:ilvl="7" w:tplc="EA2AF6E2" w:tentative="1">
      <w:start w:val="1"/>
      <w:numFmt w:val="bullet"/>
      <w:lvlText w:val="•"/>
      <w:lvlJc w:val="left"/>
      <w:pPr>
        <w:tabs>
          <w:tab w:val="num" w:pos="5760"/>
        </w:tabs>
        <w:ind w:left="5760" w:hanging="360"/>
      </w:pPr>
      <w:rPr>
        <w:rFonts w:ascii="Arial" w:hAnsi="Arial" w:hint="default"/>
      </w:rPr>
    </w:lvl>
    <w:lvl w:ilvl="8" w:tplc="FA1CA4C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5251C8"/>
    <w:multiLevelType w:val="hybridMultilevel"/>
    <w:tmpl w:val="655E6424"/>
    <w:lvl w:ilvl="0" w:tplc="0EF40FBE">
      <w:start w:val="1"/>
      <w:numFmt w:val="bullet"/>
      <w:lvlText w:val="•"/>
      <w:lvlJc w:val="left"/>
      <w:pPr>
        <w:tabs>
          <w:tab w:val="num" w:pos="720"/>
        </w:tabs>
        <w:ind w:left="720" w:hanging="360"/>
      </w:pPr>
      <w:rPr>
        <w:rFonts w:ascii="Arial" w:hAnsi="Arial" w:hint="default"/>
      </w:rPr>
    </w:lvl>
    <w:lvl w:ilvl="1" w:tplc="293A1B3C" w:tentative="1">
      <w:start w:val="1"/>
      <w:numFmt w:val="bullet"/>
      <w:lvlText w:val="•"/>
      <w:lvlJc w:val="left"/>
      <w:pPr>
        <w:tabs>
          <w:tab w:val="num" w:pos="1440"/>
        </w:tabs>
        <w:ind w:left="1440" w:hanging="360"/>
      </w:pPr>
      <w:rPr>
        <w:rFonts w:ascii="Arial" w:hAnsi="Arial" w:hint="default"/>
      </w:rPr>
    </w:lvl>
    <w:lvl w:ilvl="2" w:tplc="484AA356" w:tentative="1">
      <w:start w:val="1"/>
      <w:numFmt w:val="bullet"/>
      <w:lvlText w:val="•"/>
      <w:lvlJc w:val="left"/>
      <w:pPr>
        <w:tabs>
          <w:tab w:val="num" w:pos="2160"/>
        </w:tabs>
        <w:ind w:left="2160" w:hanging="360"/>
      </w:pPr>
      <w:rPr>
        <w:rFonts w:ascii="Arial" w:hAnsi="Arial" w:hint="default"/>
      </w:rPr>
    </w:lvl>
    <w:lvl w:ilvl="3" w:tplc="9F561FE6" w:tentative="1">
      <w:start w:val="1"/>
      <w:numFmt w:val="bullet"/>
      <w:lvlText w:val="•"/>
      <w:lvlJc w:val="left"/>
      <w:pPr>
        <w:tabs>
          <w:tab w:val="num" w:pos="2880"/>
        </w:tabs>
        <w:ind w:left="2880" w:hanging="360"/>
      </w:pPr>
      <w:rPr>
        <w:rFonts w:ascii="Arial" w:hAnsi="Arial" w:hint="default"/>
      </w:rPr>
    </w:lvl>
    <w:lvl w:ilvl="4" w:tplc="418C2CD4" w:tentative="1">
      <w:start w:val="1"/>
      <w:numFmt w:val="bullet"/>
      <w:lvlText w:val="•"/>
      <w:lvlJc w:val="left"/>
      <w:pPr>
        <w:tabs>
          <w:tab w:val="num" w:pos="3600"/>
        </w:tabs>
        <w:ind w:left="3600" w:hanging="360"/>
      </w:pPr>
      <w:rPr>
        <w:rFonts w:ascii="Arial" w:hAnsi="Arial" w:hint="default"/>
      </w:rPr>
    </w:lvl>
    <w:lvl w:ilvl="5" w:tplc="327046E2" w:tentative="1">
      <w:start w:val="1"/>
      <w:numFmt w:val="bullet"/>
      <w:lvlText w:val="•"/>
      <w:lvlJc w:val="left"/>
      <w:pPr>
        <w:tabs>
          <w:tab w:val="num" w:pos="4320"/>
        </w:tabs>
        <w:ind w:left="4320" w:hanging="360"/>
      </w:pPr>
      <w:rPr>
        <w:rFonts w:ascii="Arial" w:hAnsi="Arial" w:hint="default"/>
      </w:rPr>
    </w:lvl>
    <w:lvl w:ilvl="6" w:tplc="A4FCD454" w:tentative="1">
      <w:start w:val="1"/>
      <w:numFmt w:val="bullet"/>
      <w:lvlText w:val="•"/>
      <w:lvlJc w:val="left"/>
      <w:pPr>
        <w:tabs>
          <w:tab w:val="num" w:pos="5040"/>
        </w:tabs>
        <w:ind w:left="5040" w:hanging="360"/>
      </w:pPr>
      <w:rPr>
        <w:rFonts w:ascii="Arial" w:hAnsi="Arial" w:hint="default"/>
      </w:rPr>
    </w:lvl>
    <w:lvl w:ilvl="7" w:tplc="4E8E262C" w:tentative="1">
      <w:start w:val="1"/>
      <w:numFmt w:val="bullet"/>
      <w:lvlText w:val="•"/>
      <w:lvlJc w:val="left"/>
      <w:pPr>
        <w:tabs>
          <w:tab w:val="num" w:pos="5760"/>
        </w:tabs>
        <w:ind w:left="5760" w:hanging="360"/>
      </w:pPr>
      <w:rPr>
        <w:rFonts w:ascii="Arial" w:hAnsi="Arial" w:hint="default"/>
      </w:rPr>
    </w:lvl>
    <w:lvl w:ilvl="8" w:tplc="AC68AC8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F071DF"/>
    <w:multiLevelType w:val="hybridMultilevel"/>
    <w:tmpl w:val="71089C08"/>
    <w:lvl w:ilvl="0" w:tplc="64CAEE14">
      <w:start w:val="1"/>
      <w:numFmt w:val="bullet"/>
      <w:lvlText w:val="•"/>
      <w:lvlJc w:val="left"/>
      <w:pPr>
        <w:tabs>
          <w:tab w:val="num" w:pos="720"/>
        </w:tabs>
        <w:ind w:left="720" w:hanging="360"/>
      </w:pPr>
      <w:rPr>
        <w:rFonts w:ascii="Arial" w:hAnsi="Arial" w:hint="default"/>
      </w:rPr>
    </w:lvl>
    <w:lvl w:ilvl="1" w:tplc="2CAACEE2" w:tentative="1">
      <w:start w:val="1"/>
      <w:numFmt w:val="bullet"/>
      <w:lvlText w:val="•"/>
      <w:lvlJc w:val="left"/>
      <w:pPr>
        <w:tabs>
          <w:tab w:val="num" w:pos="1440"/>
        </w:tabs>
        <w:ind w:left="1440" w:hanging="360"/>
      </w:pPr>
      <w:rPr>
        <w:rFonts w:ascii="Arial" w:hAnsi="Arial" w:hint="default"/>
      </w:rPr>
    </w:lvl>
    <w:lvl w:ilvl="2" w:tplc="3530E510" w:tentative="1">
      <w:start w:val="1"/>
      <w:numFmt w:val="bullet"/>
      <w:lvlText w:val="•"/>
      <w:lvlJc w:val="left"/>
      <w:pPr>
        <w:tabs>
          <w:tab w:val="num" w:pos="2160"/>
        </w:tabs>
        <w:ind w:left="2160" w:hanging="360"/>
      </w:pPr>
      <w:rPr>
        <w:rFonts w:ascii="Arial" w:hAnsi="Arial" w:hint="default"/>
      </w:rPr>
    </w:lvl>
    <w:lvl w:ilvl="3" w:tplc="2E98D072" w:tentative="1">
      <w:start w:val="1"/>
      <w:numFmt w:val="bullet"/>
      <w:lvlText w:val="•"/>
      <w:lvlJc w:val="left"/>
      <w:pPr>
        <w:tabs>
          <w:tab w:val="num" w:pos="2880"/>
        </w:tabs>
        <w:ind w:left="2880" w:hanging="360"/>
      </w:pPr>
      <w:rPr>
        <w:rFonts w:ascii="Arial" w:hAnsi="Arial" w:hint="default"/>
      </w:rPr>
    </w:lvl>
    <w:lvl w:ilvl="4" w:tplc="5EF0AB30" w:tentative="1">
      <w:start w:val="1"/>
      <w:numFmt w:val="bullet"/>
      <w:lvlText w:val="•"/>
      <w:lvlJc w:val="left"/>
      <w:pPr>
        <w:tabs>
          <w:tab w:val="num" w:pos="3600"/>
        </w:tabs>
        <w:ind w:left="3600" w:hanging="360"/>
      </w:pPr>
      <w:rPr>
        <w:rFonts w:ascii="Arial" w:hAnsi="Arial" w:hint="default"/>
      </w:rPr>
    </w:lvl>
    <w:lvl w:ilvl="5" w:tplc="FEC44D38" w:tentative="1">
      <w:start w:val="1"/>
      <w:numFmt w:val="bullet"/>
      <w:lvlText w:val="•"/>
      <w:lvlJc w:val="left"/>
      <w:pPr>
        <w:tabs>
          <w:tab w:val="num" w:pos="4320"/>
        </w:tabs>
        <w:ind w:left="4320" w:hanging="360"/>
      </w:pPr>
      <w:rPr>
        <w:rFonts w:ascii="Arial" w:hAnsi="Arial" w:hint="default"/>
      </w:rPr>
    </w:lvl>
    <w:lvl w:ilvl="6" w:tplc="E68C327E" w:tentative="1">
      <w:start w:val="1"/>
      <w:numFmt w:val="bullet"/>
      <w:lvlText w:val="•"/>
      <w:lvlJc w:val="left"/>
      <w:pPr>
        <w:tabs>
          <w:tab w:val="num" w:pos="5040"/>
        </w:tabs>
        <w:ind w:left="5040" w:hanging="360"/>
      </w:pPr>
      <w:rPr>
        <w:rFonts w:ascii="Arial" w:hAnsi="Arial" w:hint="default"/>
      </w:rPr>
    </w:lvl>
    <w:lvl w:ilvl="7" w:tplc="700873A2" w:tentative="1">
      <w:start w:val="1"/>
      <w:numFmt w:val="bullet"/>
      <w:lvlText w:val="•"/>
      <w:lvlJc w:val="left"/>
      <w:pPr>
        <w:tabs>
          <w:tab w:val="num" w:pos="5760"/>
        </w:tabs>
        <w:ind w:left="5760" w:hanging="360"/>
      </w:pPr>
      <w:rPr>
        <w:rFonts w:ascii="Arial" w:hAnsi="Arial" w:hint="default"/>
      </w:rPr>
    </w:lvl>
    <w:lvl w:ilvl="8" w:tplc="8886E4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444448"/>
    <w:multiLevelType w:val="hybridMultilevel"/>
    <w:tmpl w:val="FC0AD540"/>
    <w:lvl w:ilvl="0" w:tplc="08090001">
      <w:start w:val="1"/>
      <w:numFmt w:val="bullet"/>
      <w:lvlText w:val=""/>
      <w:lvlJc w:val="left"/>
      <w:pPr>
        <w:ind w:left="1033" w:hanging="360"/>
      </w:pPr>
      <w:rPr>
        <w:rFonts w:ascii="Symbol" w:hAnsi="Symbol" w:hint="default"/>
        <w:color w:val="00B050"/>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32" w15:restartNumberingAfterBreak="0">
    <w:nsid w:val="693C7144"/>
    <w:multiLevelType w:val="hybridMultilevel"/>
    <w:tmpl w:val="35BCE584"/>
    <w:lvl w:ilvl="0" w:tplc="85406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F73474"/>
    <w:multiLevelType w:val="hybridMultilevel"/>
    <w:tmpl w:val="04E66C5E"/>
    <w:lvl w:ilvl="0" w:tplc="EC96F5B6">
      <w:start w:val="1"/>
      <w:numFmt w:val="bullet"/>
      <w:lvlText w:val="•"/>
      <w:lvlJc w:val="left"/>
      <w:pPr>
        <w:tabs>
          <w:tab w:val="num" w:pos="720"/>
        </w:tabs>
        <w:ind w:left="720" w:hanging="360"/>
      </w:pPr>
      <w:rPr>
        <w:rFonts w:ascii="Arial" w:hAnsi="Arial" w:hint="default"/>
      </w:rPr>
    </w:lvl>
    <w:lvl w:ilvl="1" w:tplc="0FC44B40" w:tentative="1">
      <w:start w:val="1"/>
      <w:numFmt w:val="bullet"/>
      <w:lvlText w:val="•"/>
      <w:lvlJc w:val="left"/>
      <w:pPr>
        <w:tabs>
          <w:tab w:val="num" w:pos="1440"/>
        </w:tabs>
        <w:ind w:left="1440" w:hanging="360"/>
      </w:pPr>
      <w:rPr>
        <w:rFonts w:ascii="Arial" w:hAnsi="Arial" w:hint="default"/>
      </w:rPr>
    </w:lvl>
    <w:lvl w:ilvl="2" w:tplc="5066B7AC" w:tentative="1">
      <w:start w:val="1"/>
      <w:numFmt w:val="bullet"/>
      <w:lvlText w:val="•"/>
      <w:lvlJc w:val="left"/>
      <w:pPr>
        <w:tabs>
          <w:tab w:val="num" w:pos="2160"/>
        </w:tabs>
        <w:ind w:left="2160" w:hanging="360"/>
      </w:pPr>
      <w:rPr>
        <w:rFonts w:ascii="Arial" w:hAnsi="Arial" w:hint="default"/>
      </w:rPr>
    </w:lvl>
    <w:lvl w:ilvl="3" w:tplc="E3887BA8" w:tentative="1">
      <w:start w:val="1"/>
      <w:numFmt w:val="bullet"/>
      <w:lvlText w:val="•"/>
      <w:lvlJc w:val="left"/>
      <w:pPr>
        <w:tabs>
          <w:tab w:val="num" w:pos="2880"/>
        </w:tabs>
        <w:ind w:left="2880" w:hanging="360"/>
      </w:pPr>
      <w:rPr>
        <w:rFonts w:ascii="Arial" w:hAnsi="Arial" w:hint="default"/>
      </w:rPr>
    </w:lvl>
    <w:lvl w:ilvl="4" w:tplc="5B682E0E" w:tentative="1">
      <w:start w:val="1"/>
      <w:numFmt w:val="bullet"/>
      <w:lvlText w:val="•"/>
      <w:lvlJc w:val="left"/>
      <w:pPr>
        <w:tabs>
          <w:tab w:val="num" w:pos="3600"/>
        </w:tabs>
        <w:ind w:left="3600" w:hanging="360"/>
      </w:pPr>
      <w:rPr>
        <w:rFonts w:ascii="Arial" w:hAnsi="Arial" w:hint="default"/>
      </w:rPr>
    </w:lvl>
    <w:lvl w:ilvl="5" w:tplc="5C022F2A" w:tentative="1">
      <w:start w:val="1"/>
      <w:numFmt w:val="bullet"/>
      <w:lvlText w:val="•"/>
      <w:lvlJc w:val="left"/>
      <w:pPr>
        <w:tabs>
          <w:tab w:val="num" w:pos="4320"/>
        </w:tabs>
        <w:ind w:left="4320" w:hanging="360"/>
      </w:pPr>
      <w:rPr>
        <w:rFonts w:ascii="Arial" w:hAnsi="Arial" w:hint="default"/>
      </w:rPr>
    </w:lvl>
    <w:lvl w:ilvl="6" w:tplc="B5504E50" w:tentative="1">
      <w:start w:val="1"/>
      <w:numFmt w:val="bullet"/>
      <w:lvlText w:val="•"/>
      <w:lvlJc w:val="left"/>
      <w:pPr>
        <w:tabs>
          <w:tab w:val="num" w:pos="5040"/>
        </w:tabs>
        <w:ind w:left="5040" w:hanging="360"/>
      </w:pPr>
      <w:rPr>
        <w:rFonts w:ascii="Arial" w:hAnsi="Arial" w:hint="default"/>
      </w:rPr>
    </w:lvl>
    <w:lvl w:ilvl="7" w:tplc="A2FC3ED2" w:tentative="1">
      <w:start w:val="1"/>
      <w:numFmt w:val="bullet"/>
      <w:lvlText w:val="•"/>
      <w:lvlJc w:val="left"/>
      <w:pPr>
        <w:tabs>
          <w:tab w:val="num" w:pos="5760"/>
        </w:tabs>
        <w:ind w:left="5760" w:hanging="360"/>
      </w:pPr>
      <w:rPr>
        <w:rFonts w:ascii="Arial" w:hAnsi="Arial" w:hint="default"/>
      </w:rPr>
    </w:lvl>
    <w:lvl w:ilvl="8" w:tplc="5D9EEE3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8A1C46"/>
    <w:multiLevelType w:val="hybridMultilevel"/>
    <w:tmpl w:val="C9D4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917E87"/>
    <w:multiLevelType w:val="hybridMultilevel"/>
    <w:tmpl w:val="ABEE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AF65BF"/>
    <w:multiLevelType w:val="hybridMultilevel"/>
    <w:tmpl w:val="431A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5"/>
  </w:num>
  <w:num w:numId="4">
    <w:abstractNumId w:val="26"/>
  </w:num>
  <w:num w:numId="5">
    <w:abstractNumId w:val="9"/>
  </w:num>
  <w:num w:numId="6">
    <w:abstractNumId w:val="20"/>
  </w:num>
  <w:num w:numId="7">
    <w:abstractNumId w:val="34"/>
  </w:num>
  <w:num w:numId="8">
    <w:abstractNumId w:val="12"/>
  </w:num>
  <w:num w:numId="9">
    <w:abstractNumId w:val="18"/>
  </w:num>
  <w:num w:numId="10">
    <w:abstractNumId w:val="6"/>
  </w:num>
  <w:num w:numId="11">
    <w:abstractNumId w:val="32"/>
  </w:num>
  <w:num w:numId="12">
    <w:abstractNumId w:val="35"/>
  </w:num>
  <w:num w:numId="13">
    <w:abstractNumId w:val="16"/>
  </w:num>
  <w:num w:numId="14">
    <w:abstractNumId w:val="19"/>
  </w:num>
  <w:num w:numId="15">
    <w:abstractNumId w:val="13"/>
  </w:num>
  <w:num w:numId="16">
    <w:abstractNumId w:val="17"/>
  </w:num>
  <w:num w:numId="17">
    <w:abstractNumId w:val="31"/>
  </w:num>
  <w:num w:numId="18">
    <w:abstractNumId w:val="22"/>
  </w:num>
  <w:num w:numId="19">
    <w:abstractNumId w:val="14"/>
  </w:num>
  <w:num w:numId="20">
    <w:abstractNumId w:val="36"/>
  </w:num>
  <w:num w:numId="21">
    <w:abstractNumId w:val="11"/>
  </w:num>
  <w:num w:numId="22">
    <w:abstractNumId w:val="23"/>
  </w:num>
  <w:num w:numId="23">
    <w:abstractNumId w:val="30"/>
  </w:num>
  <w:num w:numId="24">
    <w:abstractNumId w:val="29"/>
  </w:num>
  <w:num w:numId="25">
    <w:abstractNumId w:val="5"/>
  </w:num>
  <w:num w:numId="26">
    <w:abstractNumId w:val="33"/>
  </w:num>
  <w:num w:numId="27">
    <w:abstractNumId w:val="25"/>
  </w:num>
  <w:num w:numId="28">
    <w:abstractNumId w:val="28"/>
  </w:num>
  <w:num w:numId="29">
    <w:abstractNumId w:val="27"/>
  </w:num>
  <w:num w:numId="30">
    <w:abstractNumId w:val="4"/>
  </w:num>
  <w:num w:numId="31">
    <w:abstractNumId w:val="21"/>
  </w:num>
  <w:num w:numId="32">
    <w:abstractNumId w:val="0"/>
  </w:num>
  <w:num w:numId="33">
    <w:abstractNumId w:val="8"/>
  </w:num>
  <w:num w:numId="34">
    <w:abstractNumId w:val="1"/>
  </w:num>
  <w:num w:numId="35">
    <w:abstractNumId w:val="10"/>
  </w:num>
  <w:num w:numId="36">
    <w:abstractNumId w:val="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440"/>
    <w:rsid w:val="000173E9"/>
    <w:rsid w:val="00024630"/>
    <w:rsid w:val="00025843"/>
    <w:rsid w:val="00041AEE"/>
    <w:rsid w:val="00047CA5"/>
    <w:rsid w:val="000946CD"/>
    <w:rsid w:val="00095E81"/>
    <w:rsid w:val="000E780A"/>
    <w:rsid w:val="00104AEB"/>
    <w:rsid w:val="00115E1A"/>
    <w:rsid w:val="001363F1"/>
    <w:rsid w:val="001621B0"/>
    <w:rsid w:val="00163DC3"/>
    <w:rsid w:val="00184C33"/>
    <w:rsid w:val="00185288"/>
    <w:rsid w:val="001B13CF"/>
    <w:rsid w:val="00220629"/>
    <w:rsid w:val="00265511"/>
    <w:rsid w:val="00296423"/>
    <w:rsid w:val="002B3C1F"/>
    <w:rsid w:val="002B67D3"/>
    <w:rsid w:val="002D5097"/>
    <w:rsid w:val="0031094B"/>
    <w:rsid w:val="00322481"/>
    <w:rsid w:val="00342E3B"/>
    <w:rsid w:val="00382CF8"/>
    <w:rsid w:val="00391F6B"/>
    <w:rsid w:val="003A3B45"/>
    <w:rsid w:val="003C06E3"/>
    <w:rsid w:val="003C38AC"/>
    <w:rsid w:val="00401DB0"/>
    <w:rsid w:val="00430AED"/>
    <w:rsid w:val="00444555"/>
    <w:rsid w:val="00445A4E"/>
    <w:rsid w:val="00480F10"/>
    <w:rsid w:val="00486A0C"/>
    <w:rsid w:val="004C0CBE"/>
    <w:rsid w:val="00500EE7"/>
    <w:rsid w:val="00540C48"/>
    <w:rsid w:val="0054707C"/>
    <w:rsid w:val="0056770F"/>
    <w:rsid w:val="005D3BD6"/>
    <w:rsid w:val="005D6058"/>
    <w:rsid w:val="005E3A2A"/>
    <w:rsid w:val="00603A32"/>
    <w:rsid w:val="006160EA"/>
    <w:rsid w:val="0066488C"/>
    <w:rsid w:val="006B1B30"/>
    <w:rsid w:val="006C08FC"/>
    <w:rsid w:val="006C4DA1"/>
    <w:rsid w:val="006D134B"/>
    <w:rsid w:val="006F0440"/>
    <w:rsid w:val="00715E38"/>
    <w:rsid w:val="007221E1"/>
    <w:rsid w:val="00735DA2"/>
    <w:rsid w:val="00745B72"/>
    <w:rsid w:val="00746B53"/>
    <w:rsid w:val="00753D61"/>
    <w:rsid w:val="007845B6"/>
    <w:rsid w:val="007A3C39"/>
    <w:rsid w:val="007C224E"/>
    <w:rsid w:val="007C28FB"/>
    <w:rsid w:val="007F5B1B"/>
    <w:rsid w:val="007F696F"/>
    <w:rsid w:val="00800C52"/>
    <w:rsid w:val="00803B80"/>
    <w:rsid w:val="00811542"/>
    <w:rsid w:val="0082494E"/>
    <w:rsid w:val="0083372D"/>
    <w:rsid w:val="00840DBE"/>
    <w:rsid w:val="008446E8"/>
    <w:rsid w:val="0084650A"/>
    <w:rsid w:val="008A23D2"/>
    <w:rsid w:val="008C7DAC"/>
    <w:rsid w:val="008E0D58"/>
    <w:rsid w:val="00955B4C"/>
    <w:rsid w:val="00965220"/>
    <w:rsid w:val="009871F1"/>
    <w:rsid w:val="009909DC"/>
    <w:rsid w:val="00997BDB"/>
    <w:rsid w:val="009A3FB0"/>
    <w:rsid w:val="009B15D4"/>
    <w:rsid w:val="009D40AF"/>
    <w:rsid w:val="00A24895"/>
    <w:rsid w:val="00A37BCD"/>
    <w:rsid w:val="00A65805"/>
    <w:rsid w:val="00A65F53"/>
    <w:rsid w:val="00A76021"/>
    <w:rsid w:val="00A779C2"/>
    <w:rsid w:val="00AD68F4"/>
    <w:rsid w:val="00B0343B"/>
    <w:rsid w:val="00B11641"/>
    <w:rsid w:val="00B30EFE"/>
    <w:rsid w:val="00B46C37"/>
    <w:rsid w:val="00B74586"/>
    <w:rsid w:val="00BC32DC"/>
    <w:rsid w:val="00BC3A4F"/>
    <w:rsid w:val="00BC4CE8"/>
    <w:rsid w:val="00BD050F"/>
    <w:rsid w:val="00BD2218"/>
    <w:rsid w:val="00BD5E52"/>
    <w:rsid w:val="00C16F74"/>
    <w:rsid w:val="00C26DE9"/>
    <w:rsid w:val="00C402CC"/>
    <w:rsid w:val="00C40FEA"/>
    <w:rsid w:val="00C93A2D"/>
    <w:rsid w:val="00CF048B"/>
    <w:rsid w:val="00D03BF8"/>
    <w:rsid w:val="00D1508A"/>
    <w:rsid w:val="00D2591D"/>
    <w:rsid w:val="00D44703"/>
    <w:rsid w:val="00D54C06"/>
    <w:rsid w:val="00D6122B"/>
    <w:rsid w:val="00DA534F"/>
    <w:rsid w:val="00DA7856"/>
    <w:rsid w:val="00DB2014"/>
    <w:rsid w:val="00DB5055"/>
    <w:rsid w:val="00DE614F"/>
    <w:rsid w:val="00DE7CD7"/>
    <w:rsid w:val="00DF04AF"/>
    <w:rsid w:val="00E06CA2"/>
    <w:rsid w:val="00E1088C"/>
    <w:rsid w:val="00E25614"/>
    <w:rsid w:val="00E71037"/>
    <w:rsid w:val="00E801E2"/>
    <w:rsid w:val="00E82D92"/>
    <w:rsid w:val="00E847D2"/>
    <w:rsid w:val="00E95D14"/>
    <w:rsid w:val="00ED690D"/>
    <w:rsid w:val="00F0296A"/>
    <w:rsid w:val="00F14C4D"/>
    <w:rsid w:val="00F26F7A"/>
    <w:rsid w:val="00F3188A"/>
    <w:rsid w:val="00F47679"/>
    <w:rsid w:val="00F768F6"/>
    <w:rsid w:val="00F82A17"/>
    <w:rsid w:val="00FA54DC"/>
    <w:rsid w:val="00FD4B73"/>
    <w:rsid w:val="00FD6201"/>
    <w:rsid w:val="00FF2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ACE7"/>
  <w15:docId w15:val="{2972F5D8-41D4-41B9-BF06-7374873E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customStyle="1" w:styleId="Default">
    <w:name w:val="Default"/>
    <w:rsid w:val="00965220"/>
    <w:pPr>
      <w:autoSpaceDE w:val="0"/>
      <w:autoSpaceDN w:val="0"/>
      <w:adjustRightInd w:val="0"/>
      <w:spacing w:after="0" w:line="240" w:lineRule="auto"/>
    </w:pPr>
    <w:rPr>
      <w:color w:val="000000"/>
      <w:sz w:val="24"/>
      <w:szCs w:val="24"/>
    </w:rPr>
  </w:style>
  <w:style w:type="character" w:styleId="Strong">
    <w:name w:val="Strong"/>
    <w:basedOn w:val="DefaultParagraphFont"/>
    <w:uiPriority w:val="22"/>
    <w:qFormat/>
    <w:rsid w:val="008A23D2"/>
    <w:rPr>
      <w:b/>
      <w:bCs/>
    </w:rPr>
  </w:style>
  <w:style w:type="character" w:styleId="Hyperlink">
    <w:name w:val="Hyperlink"/>
    <w:basedOn w:val="DefaultParagraphFont"/>
    <w:uiPriority w:val="99"/>
    <w:unhideWhenUsed/>
    <w:rsid w:val="00BC4CE8"/>
    <w:rPr>
      <w:color w:val="0000FF" w:themeColor="hyperlink"/>
      <w:u w:val="single"/>
    </w:rPr>
  </w:style>
  <w:style w:type="paragraph" w:styleId="Header">
    <w:name w:val="header"/>
    <w:basedOn w:val="Normal"/>
    <w:link w:val="HeaderChar"/>
    <w:unhideWhenUsed/>
    <w:rsid w:val="008C7DAC"/>
    <w:pPr>
      <w:tabs>
        <w:tab w:val="center" w:pos="4513"/>
        <w:tab w:val="right" w:pos="9026"/>
      </w:tabs>
      <w:spacing w:after="0" w:line="240" w:lineRule="auto"/>
    </w:pPr>
  </w:style>
  <w:style w:type="character" w:customStyle="1" w:styleId="HeaderChar">
    <w:name w:val="Header Char"/>
    <w:basedOn w:val="DefaultParagraphFont"/>
    <w:link w:val="Header"/>
    <w:rsid w:val="008C7DAC"/>
  </w:style>
  <w:style w:type="paragraph" w:styleId="Footer">
    <w:name w:val="footer"/>
    <w:basedOn w:val="Normal"/>
    <w:link w:val="FooterChar"/>
    <w:uiPriority w:val="99"/>
    <w:unhideWhenUsed/>
    <w:rsid w:val="008C7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DAC"/>
  </w:style>
  <w:style w:type="paragraph" w:styleId="BalloonText">
    <w:name w:val="Balloon Text"/>
    <w:basedOn w:val="Normal"/>
    <w:link w:val="BalloonTextChar"/>
    <w:uiPriority w:val="99"/>
    <w:semiHidden/>
    <w:unhideWhenUsed/>
    <w:rsid w:val="000173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3E9"/>
    <w:rPr>
      <w:rFonts w:ascii="Segoe UI" w:hAnsi="Segoe UI" w:cs="Segoe UI"/>
      <w:sz w:val="18"/>
      <w:szCs w:val="18"/>
    </w:rPr>
  </w:style>
  <w:style w:type="paragraph" w:styleId="NoSpacing">
    <w:name w:val="No Spacing"/>
    <w:uiPriority w:val="1"/>
    <w:qFormat/>
    <w:rsid w:val="008E0D58"/>
    <w:pPr>
      <w:spacing w:after="0" w:line="240" w:lineRule="auto"/>
    </w:pPr>
    <w:rPr>
      <w:rFonts w:asciiTheme="minorHAnsi" w:eastAsiaTheme="minorHAnsi" w:hAnsiTheme="minorHAnsi" w:cstheme="minorBidi"/>
      <w:lang w:eastAsia="en-US"/>
    </w:rPr>
  </w:style>
  <w:style w:type="paragraph" w:styleId="ListParagraph">
    <w:name w:val="List Paragraph"/>
    <w:basedOn w:val="Normal"/>
    <w:uiPriority w:val="34"/>
    <w:qFormat/>
    <w:rsid w:val="00603A32"/>
    <w:pPr>
      <w:ind w:left="720"/>
      <w:contextualSpacing/>
    </w:pPr>
  </w:style>
  <w:style w:type="paragraph" w:styleId="NormalWeb">
    <w:name w:val="Normal (Web)"/>
    <w:basedOn w:val="Normal"/>
    <w:uiPriority w:val="99"/>
    <w:unhideWhenUsed/>
    <w:rsid w:val="00A65F5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224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23176">
      <w:bodyDiv w:val="1"/>
      <w:marLeft w:val="0"/>
      <w:marRight w:val="0"/>
      <w:marTop w:val="0"/>
      <w:marBottom w:val="0"/>
      <w:divBdr>
        <w:top w:val="none" w:sz="0" w:space="0" w:color="auto"/>
        <w:left w:val="none" w:sz="0" w:space="0" w:color="auto"/>
        <w:bottom w:val="none" w:sz="0" w:space="0" w:color="auto"/>
        <w:right w:val="none" w:sz="0" w:space="0" w:color="auto"/>
      </w:divBdr>
      <w:divsChild>
        <w:div w:id="2122337389">
          <w:marLeft w:val="360"/>
          <w:marRight w:val="0"/>
          <w:marTop w:val="200"/>
          <w:marBottom w:val="0"/>
          <w:divBdr>
            <w:top w:val="none" w:sz="0" w:space="0" w:color="auto"/>
            <w:left w:val="none" w:sz="0" w:space="0" w:color="auto"/>
            <w:bottom w:val="none" w:sz="0" w:space="0" w:color="auto"/>
            <w:right w:val="none" w:sz="0" w:space="0" w:color="auto"/>
          </w:divBdr>
        </w:div>
      </w:divsChild>
    </w:div>
    <w:div w:id="137764776">
      <w:bodyDiv w:val="1"/>
      <w:marLeft w:val="0"/>
      <w:marRight w:val="0"/>
      <w:marTop w:val="0"/>
      <w:marBottom w:val="0"/>
      <w:divBdr>
        <w:top w:val="none" w:sz="0" w:space="0" w:color="auto"/>
        <w:left w:val="none" w:sz="0" w:space="0" w:color="auto"/>
        <w:bottom w:val="none" w:sz="0" w:space="0" w:color="auto"/>
        <w:right w:val="none" w:sz="0" w:space="0" w:color="auto"/>
      </w:divBdr>
      <w:divsChild>
        <w:div w:id="328990860">
          <w:marLeft w:val="360"/>
          <w:marRight w:val="0"/>
          <w:marTop w:val="200"/>
          <w:marBottom w:val="0"/>
          <w:divBdr>
            <w:top w:val="none" w:sz="0" w:space="0" w:color="auto"/>
            <w:left w:val="none" w:sz="0" w:space="0" w:color="auto"/>
            <w:bottom w:val="none" w:sz="0" w:space="0" w:color="auto"/>
            <w:right w:val="none" w:sz="0" w:space="0" w:color="auto"/>
          </w:divBdr>
        </w:div>
      </w:divsChild>
    </w:div>
    <w:div w:id="264192283">
      <w:bodyDiv w:val="1"/>
      <w:marLeft w:val="0"/>
      <w:marRight w:val="0"/>
      <w:marTop w:val="0"/>
      <w:marBottom w:val="0"/>
      <w:divBdr>
        <w:top w:val="none" w:sz="0" w:space="0" w:color="auto"/>
        <w:left w:val="none" w:sz="0" w:space="0" w:color="auto"/>
        <w:bottom w:val="none" w:sz="0" w:space="0" w:color="auto"/>
        <w:right w:val="none" w:sz="0" w:space="0" w:color="auto"/>
      </w:divBdr>
      <w:divsChild>
        <w:div w:id="384377875">
          <w:marLeft w:val="360"/>
          <w:marRight w:val="0"/>
          <w:marTop w:val="200"/>
          <w:marBottom w:val="0"/>
          <w:divBdr>
            <w:top w:val="none" w:sz="0" w:space="0" w:color="auto"/>
            <w:left w:val="none" w:sz="0" w:space="0" w:color="auto"/>
            <w:bottom w:val="none" w:sz="0" w:space="0" w:color="auto"/>
            <w:right w:val="none" w:sz="0" w:space="0" w:color="auto"/>
          </w:divBdr>
        </w:div>
        <w:div w:id="1830822239">
          <w:marLeft w:val="360"/>
          <w:marRight w:val="0"/>
          <w:marTop w:val="200"/>
          <w:marBottom w:val="0"/>
          <w:divBdr>
            <w:top w:val="none" w:sz="0" w:space="0" w:color="auto"/>
            <w:left w:val="none" w:sz="0" w:space="0" w:color="auto"/>
            <w:bottom w:val="none" w:sz="0" w:space="0" w:color="auto"/>
            <w:right w:val="none" w:sz="0" w:space="0" w:color="auto"/>
          </w:divBdr>
        </w:div>
        <w:div w:id="1039823226">
          <w:marLeft w:val="360"/>
          <w:marRight w:val="0"/>
          <w:marTop w:val="200"/>
          <w:marBottom w:val="0"/>
          <w:divBdr>
            <w:top w:val="none" w:sz="0" w:space="0" w:color="auto"/>
            <w:left w:val="none" w:sz="0" w:space="0" w:color="auto"/>
            <w:bottom w:val="none" w:sz="0" w:space="0" w:color="auto"/>
            <w:right w:val="none" w:sz="0" w:space="0" w:color="auto"/>
          </w:divBdr>
        </w:div>
      </w:divsChild>
    </w:div>
    <w:div w:id="298456628">
      <w:bodyDiv w:val="1"/>
      <w:marLeft w:val="0"/>
      <w:marRight w:val="0"/>
      <w:marTop w:val="0"/>
      <w:marBottom w:val="0"/>
      <w:divBdr>
        <w:top w:val="none" w:sz="0" w:space="0" w:color="auto"/>
        <w:left w:val="none" w:sz="0" w:space="0" w:color="auto"/>
        <w:bottom w:val="none" w:sz="0" w:space="0" w:color="auto"/>
        <w:right w:val="none" w:sz="0" w:space="0" w:color="auto"/>
      </w:divBdr>
    </w:div>
    <w:div w:id="354815990">
      <w:bodyDiv w:val="1"/>
      <w:marLeft w:val="0"/>
      <w:marRight w:val="0"/>
      <w:marTop w:val="0"/>
      <w:marBottom w:val="0"/>
      <w:divBdr>
        <w:top w:val="none" w:sz="0" w:space="0" w:color="auto"/>
        <w:left w:val="none" w:sz="0" w:space="0" w:color="auto"/>
        <w:bottom w:val="none" w:sz="0" w:space="0" w:color="auto"/>
        <w:right w:val="none" w:sz="0" w:space="0" w:color="auto"/>
      </w:divBdr>
    </w:div>
    <w:div w:id="391537589">
      <w:bodyDiv w:val="1"/>
      <w:marLeft w:val="0"/>
      <w:marRight w:val="0"/>
      <w:marTop w:val="0"/>
      <w:marBottom w:val="0"/>
      <w:divBdr>
        <w:top w:val="none" w:sz="0" w:space="0" w:color="auto"/>
        <w:left w:val="none" w:sz="0" w:space="0" w:color="auto"/>
        <w:bottom w:val="none" w:sz="0" w:space="0" w:color="auto"/>
        <w:right w:val="none" w:sz="0" w:space="0" w:color="auto"/>
      </w:divBdr>
      <w:divsChild>
        <w:div w:id="1027482605">
          <w:marLeft w:val="360"/>
          <w:marRight w:val="0"/>
          <w:marTop w:val="200"/>
          <w:marBottom w:val="0"/>
          <w:divBdr>
            <w:top w:val="none" w:sz="0" w:space="0" w:color="auto"/>
            <w:left w:val="none" w:sz="0" w:space="0" w:color="auto"/>
            <w:bottom w:val="none" w:sz="0" w:space="0" w:color="auto"/>
            <w:right w:val="none" w:sz="0" w:space="0" w:color="auto"/>
          </w:divBdr>
        </w:div>
        <w:div w:id="2030525630">
          <w:marLeft w:val="360"/>
          <w:marRight w:val="0"/>
          <w:marTop w:val="200"/>
          <w:marBottom w:val="0"/>
          <w:divBdr>
            <w:top w:val="none" w:sz="0" w:space="0" w:color="auto"/>
            <w:left w:val="none" w:sz="0" w:space="0" w:color="auto"/>
            <w:bottom w:val="none" w:sz="0" w:space="0" w:color="auto"/>
            <w:right w:val="none" w:sz="0" w:space="0" w:color="auto"/>
          </w:divBdr>
        </w:div>
      </w:divsChild>
    </w:div>
    <w:div w:id="503201840">
      <w:bodyDiv w:val="1"/>
      <w:marLeft w:val="0"/>
      <w:marRight w:val="0"/>
      <w:marTop w:val="0"/>
      <w:marBottom w:val="0"/>
      <w:divBdr>
        <w:top w:val="none" w:sz="0" w:space="0" w:color="auto"/>
        <w:left w:val="none" w:sz="0" w:space="0" w:color="auto"/>
        <w:bottom w:val="none" w:sz="0" w:space="0" w:color="auto"/>
        <w:right w:val="none" w:sz="0" w:space="0" w:color="auto"/>
      </w:divBdr>
    </w:div>
    <w:div w:id="548617091">
      <w:bodyDiv w:val="1"/>
      <w:marLeft w:val="0"/>
      <w:marRight w:val="0"/>
      <w:marTop w:val="0"/>
      <w:marBottom w:val="0"/>
      <w:divBdr>
        <w:top w:val="none" w:sz="0" w:space="0" w:color="auto"/>
        <w:left w:val="none" w:sz="0" w:space="0" w:color="auto"/>
        <w:bottom w:val="none" w:sz="0" w:space="0" w:color="auto"/>
        <w:right w:val="none" w:sz="0" w:space="0" w:color="auto"/>
      </w:divBdr>
    </w:div>
    <w:div w:id="641695620">
      <w:bodyDiv w:val="1"/>
      <w:marLeft w:val="0"/>
      <w:marRight w:val="0"/>
      <w:marTop w:val="0"/>
      <w:marBottom w:val="0"/>
      <w:divBdr>
        <w:top w:val="none" w:sz="0" w:space="0" w:color="auto"/>
        <w:left w:val="none" w:sz="0" w:space="0" w:color="auto"/>
        <w:bottom w:val="none" w:sz="0" w:space="0" w:color="auto"/>
        <w:right w:val="none" w:sz="0" w:space="0" w:color="auto"/>
      </w:divBdr>
      <w:divsChild>
        <w:div w:id="1555040741">
          <w:marLeft w:val="360"/>
          <w:marRight w:val="0"/>
          <w:marTop w:val="200"/>
          <w:marBottom w:val="0"/>
          <w:divBdr>
            <w:top w:val="none" w:sz="0" w:space="0" w:color="auto"/>
            <w:left w:val="none" w:sz="0" w:space="0" w:color="auto"/>
            <w:bottom w:val="none" w:sz="0" w:space="0" w:color="auto"/>
            <w:right w:val="none" w:sz="0" w:space="0" w:color="auto"/>
          </w:divBdr>
        </w:div>
        <w:div w:id="1364482459">
          <w:marLeft w:val="360"/>
          <w:marRight w:val="0"/>
          <w:marTop w:val="200"/>
          <w:marBottom w:val="0"/>
          <w:divBdr>
            <w:top w:val="none" w:sz="0" w:space="0" w:color="auto"/>
            <w:left w:val="none" w:sz="0" w:space="0" w:color="auto"/>
            <w:bottom w:val="none" w:sz="0" w:space="0" w:color="auto"/>
            <w:right w:val="none" w:sz="0" w:space="0" w:color="auto"/>
          </w:divBdr>
        </w:div>
      </w:divsChild>
    </w:div>
    <w:div w:id="679241262">
      <w:bodyDiv w:val="1"/>
      <w:marLeft w:val="0"/>
      <w:marRight w:val="0"/>
      <w:marTop w:val="0"/>
      <w:marBottom w:val="0"/>
      <w:divBdr>
        <w:top w:val="none" w:sz="0" w:space="0" w:color="auto"/>
        <w:left w:val="none" w:sz="0" w:space="0" w:color="auto"/>
        <w:bottom w:val="none" w:sz="0" w:space="0" w:color="auto"/>
        <w:right w:val="none" w:sz="0" w:space="0" w:color="auto"/>
      </w:divBdr>
    </w:div>
    <w:div w:id="803229260">
      <w:bodyDiv w:val="1"/>
      <w:marLeft w:val="0"/>
      <w:marRight w:val="0"/>
      <w:marTop w:val="0"/>
      <w:marBottom w:val="0"/>
      <w:divBdr>
        <w:top w:val="none" w:sz="0" w:space="0" w:color="auto"/>
        <w:left w:val="none" w:sz="0" w:space="0" w:color="auto"/>
        <w:bottom w:val="none" w:sz="0" w:space="0" w:color="auto"/>
        <w:right w:val="none" w:sz="0" w:space="0" w:color="auto"/>
      </w:divBdr>
      <w:divsChild>
        <w:div w:id="1406874613">
          <w:marLeft w:val="360"/>
          <w:marRight w:val="0"/>
          <w:marTop w:val="200"/>
          <w:marBottom w:val="0"/>
          <w:divBdr>
            <w:top w:val="none" w:sz="0" w:space="0" w:color="auto"/>
            <w:left w:val="none" w:sz="0" w:space="0" w:color="auto"/>
            <w:bottom w:val="none" w:sz="0" w:space="0" w:color="auto"/>
            <w:right w:val="none" w:sz="0" w:space="0" w:color="auto"/>
          </w:divBdr>
        </w:div>
        <w:div w:id="1800218833">
          <w:marLeft w:val="360"/>
          <w:marRight w:val="0"/>
          <w:marTop w:val="200"/>
          <w:marBottom w:val="0"/>
          <w:divBdr>
            <w:top w:val="none" w:sz="0" w:space="0" w:color="auto"/>
            <w:left w:val="none" w:sz="0" w:space="0" w:color="auto"/>
            <w:bottom w:val="none" w:sz="0" w:space="0" w:color="auto"/>
            <w:right w:val="none" w:sz="0" w:space="0" w:color="auto"/>
          </w:divBdr>
        </w:div>
        <w:div w:id="1355502809">
          <w:marLeft w:val="360"/>
          <w:marRight w:val="0"/>
          <w:marTop w:val="200"/>
          <w:marBottom w:val="0"/>
          <w:divBdr>
            <w:top w:val="none" w:sz="0" w:space="0" w:color="auto"/>
            <w:left w:val="none" w:sz="0" w:space="0" w:color="auto"/>
            <w:bottom w:val="none" w:sz="0" w:space="0" w:color="auto"/>
            <w:right w:val="none" w:sz="0" w:space="0" w:color="auto"/>
          </w:divBdr>
        </w:div>
      </w:divsChild>
    </w:div>
    <w:div w:id="930624293">
      <w:bodyDiv w:val="1"/>
      <w:marLeft w:val="0"/>
      <w:marRight w:val="0"/>
      <w:marTop w:val="0"/>
      <w:marBottom w:val="0"/>
      <w:divBdr>
        <w:top w:val="none" w:sz="0" w:space="0" w:color="auto"/>
        <w:left w:val="none" w:sz="0" w:space="0" w:color="auto"/>
        <w:bottom w:val="none" w:sz="0" w:space="0" w:color="auto"/>
        <w:right w:val="none" w:sz="0" w:space="0" w:color="auto"/>
      </w:divBdr>
    </w:div>
    <w:div w:id="961379098">
      <w:bodyDiv w:val="1"/>
      <w:marLeft w:val="0"/>
      <w:marRight w:val="0"/>
      <w:marTop w:val="0"/>
      <w:marBottom w:val="0"/>
      <w:divBdr>
        <w:top w:val="none" w:sz="0" w:space="0" w:color="auto"/>
        <w:left w:val="none" w:sz="0" w:space="0" w:color="auto"/>
        <w:bottom w:val="none" w:sz="0" w:space="0" w:color="auto"/>
        <w:right w:val="none" w:sz="0" w:space="0" w:color="auto"/>
      </w:divBdr>
    </w:div>
    <w:div w:id="983192775">
      <w:bodyDiv w:val="1"/>
      <w:marLeft w:val="0"/>
      <w:marRight w:val="0"/>
      <w:marTop w:val="0"/>
      <w:marBottom w:val="0"/>
      <w:divBdr>
        <w:top w:val="none" w:sz="0" w:space="0" w:color="auto"/>
        <w:left w:val="none" w:sz="0" w:space="0" w:color="auto"/>
        <w:bottom w:val="none" w:sz="0" w:space="0" w:color="auto"/>
        <w:right w:val="none" w:sz="0" w:space="0" w:color="auto"/>
      </w:divBdr>
    </w:div>
    <w:div w:id="1185243885">
      <w:bodyDiv w:val="1"/>
      <w:marLeft w:val="0"/>
      <w:marRight w:val="0"/>
      <w:marTop w:val="0"/>
      <w:marBottom w:val="0"/>
      <w:divBdr>
        <w:top w:val="none" w:sz="0" w:space="0" w:color="auto"/>
        <w:left w:val="none" w:sz="0" w:space="0" w:color="auto"/>
        <w:bottom w:val="none" w:sz="0" w:space="0" w:color="auto"/>
        <w:right w:val="none" w:sz="0" w:space="0" w:color="auto"/>
      </w:divBdr>
      <w:divsChild>
        <w:div w:id="1549146592">
          <w:marLeft w:val="360"/>
          <w:marRight w:val="0"/>
          <w:marTop w:val="200"/>
          <w:marBottom w:val="0"/>
          <w:divBdr>
            <w:top w:val="none" w:sz="0" w:space="0" w:color="auto"/>
            <w:left w:val="none" w:sz="0" w:space="0" w:color="auto"/>
            <w:bottom w:val="none" w:sz="0" w:space="0" w:color="auto"/>
            <w:right w:val="none" w:sz="0" w:space="0" w:color="auto"/>
          </w:divBdr>
        </w:div>
        <w:div w:id="1689864676">
          <w:marLeft w:val="360"/>
          <w:marRight w:val="0"/>
          <w:marTop w:val="200"/>
          <w:marBottom w:val="0"/>
          <w:divBdr>
            <w:top w:val="none" w:sz="0" w:space="0" w:color="auto"/>
            <w:left w:val="none" w:sz="0" w:space="0" w:color="auto"/>
            <w:bottom w:val="none" w:sz="0" w:space="0" w:color="auto"/>
            <w:right w:val="none" w:sz="0" w:space="0" w:color="auto"/>
          </w:divBdr>
        </w:div>
        <w:div w:id="1856311195">
          <w:marLeft w:val="360"/>
          <w:marRight w:val="0"/>
          <w:marTop w:val="200"/>
          <w:marBottom w:val="0"/>
          <w:divBdr>
            <w:top w:val="none" w:sz="0" w:space="0" w:color="auto"/>
            <w:left w:val="none" w:sz="0" w:space="0" w:color="auto"/>
            <w:bottom w:val="none" w:sz="0" w:space="0" w:color="auto"/>
            <w:right w:val="none" w:sz="0" w:space="0" w:color="auto"/>
          </w:divBdr>
        </w:div>
      </w:divsChild>
    </w:div>
    <w:div w:id="1210415458">
      <w:bodyDiv w:val="1"/>
      <w:marLeft w:val="0"/>
      <w:marRight w:val="0"/>
      <w:marTop w:val="0"/>
      <w:marBottom w:val="0"/>
      <w:divBdr>
        <w:top w:val="none" w:sz="0" w:space="0" w:color="auto"/>
        <w:left w:val="none" w:sz="0" w:space="0" w:color="auto"/>
        <w:bottom w:val="none" w:sz="0" w:space="0" w:color="auto"/>
        <w:right w:val="none" w:sz="0" w:space="0" w:color="auto"/>
      </w:divBdr>
      <w:divsChild>
        <w:div w:id="926500236">
          <w:marLeft w:val="806"/>
          <w:marRight w:val="0"/>
          <w:marTop w:val="0"/>
          <w:marBottom w:val="0"/>
          <w:divBdr>
            <w:top w:val="none" w:sz="0" w:space="0" w:color="auto"/>
            <w:left w:val="none" w:sz="0" w:space="0" w:color="auto"/>
            <w:bottom w:val="none" w:sz="0" w:space="0" w:color="auto"/>
            <w:right w:val="none" w:sz="0" w:space="0" w:color="auto"/>
          </w:divBdr>
        </w:div>
        <w:div w:id="1155805262">
          <w:marLeft w:val="806"/>
          <w:marRight w:val="0"/>
          <w:marTop w:val="0"/>
          <w:marBottom w:val="0"/>
          <w:divBdr>
            <w:top w:val="none" w:sz="0" w:space="0" w:color="auto"/>
            <w:left w:val="none" w:sz="0" w:space="0" w:color="auto"/>
            <w:bottom w:val="none" w:sz="0" w:space="0" w:color="auto"/>
            <w:right w:val="none" w:sz="0" w:space="0" w:color="auto"/>
          </w:divBdr>
        </w:div>
        <w:div w:id="1635021524">
          <w:marLeft w:val="806"/>
          <w:marRight w:val="0"/>
          <w:marTop w:val="0"/>
          <w:marBottom w:val="0"/>
          <w:divBdr>
            <w:top w:val="none" w:sz="0" w:space="0" w:color="auto"/>
            <w:left w:val="none" w:sz="0" w:space="0" w:color="auto"/>
            <w:bottom w:val="none" w:sz="0" w:space="0" w:color="auto"/>
            <w:right w:val="none" w:sz="0" w:space="0" w:color="auto"/>
          </w:divBdr>
        </w:div>
      </w:divsChild>
    </w:div>
    <w:div w:id="1234241878">
      <w:bodyDiv w:val="1"/>
      <w:marLeft w:val="0"/>
      <w:marRight w:val="0"/>
      <w:marTop w:val="0"/>
      <w:marBottom w:val="0"/>
      <w:divBdr>
        <w:top w:val="none" w:sz="0" w:space="0" w:color="auto"/>
        <w:left w:val="none" w:sz="0" w:space="0" w:color="auto"/>
        <w:bottom w:val="none" w:sz="0" w:space="0" w:color="auto"/>
        <w:right w:val="none" w:sz="0" w:space="0" w:color="auto"/>
      </w:divBdr>
    </w:div>
    <w:div w:id="1237546671">
      <w:bodyDiv w:val="1"/>
      <w:marLeft w:val="0"/>
      <w:marRight w:val="0"/>
      <w:marTop w:val="0"/>
      <w:marBottom w:val="0"/>
      <w:divBdr>
        <w:top w:val="none" w:sz="0" w:space="0" w:color="auto"/>
        <w:left w:val="none" w:sz="0" w:space="0" w:color="auto"/>
        <w:bottom w:val="none" w:sz="0" w:space="0" w:color="auto"/>
        <w:right w:val="none" w:sz="0" w:space="0" w:color="auto"/>
      </w:divBdr>
      <w:divsChild>
        <w:div w:id="1202280665">
          <w:marLeft w:val="360"/>
          <w:marRight w:val="0"/>
          <w:marTop w:val="200"/>
          <w:marBottom w:val="0"/>
          <w:divBdr>
            <w:top w:val="none" w:sz="0" w:space="0" w:color="auto"/>
            <w:left w:val="none" w:sz="0" w:space="0" w:color="auto"/>
            <w:bottom w:val="none" w:sz="0" w:space="0" w:color="auto"/>
            <w:right w:val="none" w:sz="0" w:space="0" w:color="auto"/>
          </w:divBdr>
        </w:div>
        <w:div w:id="1625849056">
          <w:marLeft w:val="360"/>
          <w:marRight w:val="0"/>
          <w:marTop w:val="200"/>
          <w:marBottom w:val="0"/>
          <w:divBdr>
            <w:top w:val="none" w:sz="0" w:space="0" w:color="auto"/>
            <w:left w:val="none" w:sz="0" w:space="0" w:color="auto"/>
            <w:bottom w:val="none" w:sz="0" w:space="0" w:color="auto"/>
            <w:right w:val="none" w:sz="0" w:space="0" w:color="auto"/>
          </w:divBdr>
        </w:div>
      </w:divsChild>
    </w:div>
    <w:div w:id="1249734159">
      <w:bodyDiv w:val="1"/>
      <w:marLeft w:val="0"/>
      <w:marRight w:val="0"/>
      <w:marTop w:val="0"/>
      <w:marBottom w:val="0"/>
      <w:divBdr>
        <w:top w:val="none" w:sz="0" w:space="0" w:color="auto"/>
        <w:left w:val="none" w:sz="0" w:space="0" w:color="auto"/>
        <w:bottom w:val="none" w:sz="0" w:space="0" w:color="auto"/>
        <w:right w:val="none" w:sz="0" w:space="0" w:color="auto"/>
      </w:divBdr>
    </w:div>
    <w:div w:id="1417896383">
      <w:bodyDiv w:val="1"/>
      <w:marLeft w:val="0"/>
      <w:marRight w:val="0"/>
      <w:marTop w:val="0"/>
      <w:marBottom w:val="0"/>
      <w:divBdr>
        <w:top w:val="none" w:sz="0" w:space="0" w:color="auto"/>
        <w:left w:val="none" w:sz="0" w:space="0" w:color="auto"/>
        <w:bottom w:val="none" w:sz="0" w:space="0" w:color="auto"/>
        <w:right w:val="none" w:sz="0" w:space="0" w:color="auto"/>
      </w:divBdr>
    </w:div>
    <w:div w:id="1569531696">
      <w:bodyDiv w:val="1"/>
      <w:marLeft w:val="0"/>
      <w:marRight w:val="0"/>
      <w:marTop w:val="0"/>
      <w:marBottom w:val="0"/>
      <w:divBdr>
        <w:top w:val="none" w:sz="0" w:space="0" w:color="auto"/>
        <w:left w:val="none" w:sz="0" w:space="0" w:color="auto"/>
        <w:bottom w:val="none" w:sz="0" w:space="0" w:color="auto"/>
        <w:right w:val="none" w:sz="0" w:space="0" w:color="auto"/>
      </w:divBdr>
      <w:divsChild>
        <w:div w:id="1641576511">
          <w:marLeft w:val="360"/>
          <w:marRight w:val="0"/>
          <w:marTop w:val="200"/>
          <w:marBottom w:val="0"/>
          <w:divBdr>
            <w:top w:val="none" w:sz="0" w:space="0" w:color="auto"/>
            <w:left w:val="none" w:sz="0" w:space="0" w:color="auto"/>
            <w:bottom w:val="none" w:sz="0" w:space="0" w:color="auto"/>
            <w:right w:val="none" w:sz="0" w:space="0" w:color="auto"/>
          </w:divBdr>
        </w:div>
        <w:div w:id="2076925631">
          <w:marLeft w:val="360"/>
          <w:marRight w:val="0"/>
          <w:marTop w:val="200"/>
          <w:marBottom w:val="0"/>
          <w:divBdr>
            <w:top w:val="none" w:sz="0" w:space="0" w:color="auto"/>
            <w:left w:val="none" w:sz="0" w:space="0" w:color="auto"/>
            <w:bottom w:val="none" w:sz="0" w:space="0" w:color="auto"/>
            <w:right w:val="none" w:sz="0" w:space="0" w:color="auto"/>
          </w:divBdr>
        </w:div>
      </w:divsChild>
    </w:div>
    <w:div w:id="1644386257">
      <w:bodyDiv w:val="1"/>
      <w:marLeft w:val="0"/>
      <w:marRight w:val="0"/>
      <w:marTop w:val="0"/>
      <w:marBottom w:val="0"/>
      <w:divBdr>
        <w:top w:val="none" w:sz="0" w:space="0" w:color="auto"/>
        <w:left w:val="none" w:sz="0" w:space="0" w:color="auto"/>
        <w:bottom w:val="none" w:sz="0" w:space="0" w:color="auto"/>
        <w:right w:val="none" w:sz="0" w:space="0" w:color="auto"/>
      </w:divBdr>
    </w:div>
    <w:div w:id="1689988064">
      <w:bodyDiv w:val="1"/>
      <w:marLeft w:val="0"/>
      <w:marRight w:val="0"/>
      <w:marTop w:val="0"/>
      <w:marBottom w:val="0"/>
      <w:divBdr>
        <w:top w:val="none" w:sz="0" w:space="0" w:color="auto"/>
        <w:left w:val="none" w:sz="0" w:space="0" w:color="auto"/>
        <w:bottom w:val="none" w:sz="0" w:space="0" w:color="auto"/>
        <w:right w:val="none" w:sz="0" w:space="0" w:color="auto"/>
      </w:divBdr>
    </w:div>
    <w:div w:id="1898977581">
      <w:bodyDiv w:val="1"/>
      <w:marLeft w:val="0"/>
      <w:marRight w:val="0"/>
      <w:marTop w:val="0"/>
      <w:marBottom w:val="0"/>
      <w:divBdr>
        <w:top w:val="none" w:sz="0" w:space="0" w:color="auto"/>
        <w:left w:val="none" w:sz="0" w:space="0" w:color="auto"/>
        <w:bottom w:val="none" w:sz="0" w:space="0" w:color="auto"/>
        <w:right w:val="none" w:sz="0" w:space="0" w:color="auto"/>
      </w:divBdr>
      <w:divsChild>
        <w:div w:id="1740790691">
          <w:marLeft w:val="360"/>
          <w:marRight w:val="0"/>
          <w:marTop w:val="200"/>
          <w:marBottom w:val="0"/>
          <w:divBdr>
            <w:top w:val="none" w:sz="0" w:space="0" w:color="auto"/>
            <w:left w:val="none" w:sz="0" w:space="0" w:color="auto"/>
            <w:bottom w:val="none" w:sz="0" w:space="0" w:color="auto"/>
            <w:right w:val="none" w:sz="0" w:space="0" w:color="auto"/>
          </w:divBdr>
        </w:div>
        <w:div w:id="1078132775">
          <w:marLeft w:val="360"/>
          <w:marRight w:val="0"/>
          <w:marTop w:val="200"/>
          <w:marBottom w:val="0"/>
          <w:divBdr>
            <w:top w:val="none" w:sz="0" w:space="0" w:color="auto"/>
            <w:left w:val="none" w:sz="0" w:space="0" w:color="auto"/>
            <w:bottom w:val="none" w:sz="0" w:space="0" w:color="auto"/>
            <w:right w:val="none" w:sz="0" w:space="0" w:color="auto"/>
          </w:divBdr>
        </w:div>
      </w:divsChild>
    </w:div>
    <w:div w:id="2003771962">
      <w:bodyDiv w:val="1"/>
      <w:marLeft w:val="0"/>
      <w:marRight w:val="0"/>
      <w:marTop w:val="0"/>
      <w:marBottom w:val="0"/>
      <w:divBdr>
        <w:top w:val="none" w:sz="0" w:space="0" w:color="auto"/>
        <w:left w:val="none" w:sz="0" w:space="0" w:color="auto"/>
        <w:bottom w:val="none" w:sz="0" w:space="0" w:color="auto"/>
        <w:right w:val="none" w:sz="0" w:space="0" w:color="auto"/>
      </w:divBdr>
      <w:divsChild>
        <w:div w:id="2073650241">
          <w:marLeft w:val="547"/>
          <w:marRight w:val="0"/>
          <w:marTop w:val="158"/>
          <w:marBottom w:val="0"/>
          <w:divBdr>
            <w:top w:val="none" w:sz="0" w:space="0" w:color="auto"/>
            <w:left w:val="none" w:sz="0" w:space="0" w:color="auto"/>
            <w:bottom w:val="none" w:sz="0" w:space="0" w:color="auto"/>
            <w:right w:val="none" w:sz="0" w:space="0" w:color="auto"/>
          </w:divBdr>
        </w:div>
        <w:div w:id="1866477166">
          <w:marLeft w:val="547"/>
          <w:marRight w:val="0"/>
          <w:marTop w:val="158"/>
          <w:marBottom w:val="0"/>
          <w:divBdr>
            <w:top w:val="none" w:sz="0" w:space="0" w:color="auto"/>
            <w:left w:val="none" w:sz="0" w:space="0" w:color="auto"/>
            <w:bottom w:val="none" w:sz="0" w:space="0" w:color="auto"/>
            <w:right w:val="none" w:sz="0" w:space="0" w:color="auto"/>
          </w:divBdr>
        </w:div>
        <w:div w:id="881791407">
          <w:marLeft w:val="547"/>
          <w:marRight w:val="0"/>
          <w:marTop w:val="158"/>
          <w:marBottom w:val="0"/>
          <w:divBdr>
            <w:top w:val="none" w:sz="0" w:space="0" w:color="auto"/>
            <w:left w:val="none" w:sz="0" w:space="0" w:color="auto"/>
            <w:bottom w:val="none" w:sz="0" w:space="0" w:color="auto"/>
            <w:right w:val="none" w:sz="0" w:space="0" w:color="auto"/>
          </w:divBdr>
        </w:div>
        <w:div w:id="429087233">
          <w:marLeft w:val="547"/>
          <w:marRight w:val="0"/>
          <w:marTop w:val="158"/>
          <w:marBottom w:val="0"/>
          <w:divBdr>
            <w:top w:val="none" w:sz="0" w:space="0" w:color="auto"/>
            <w:left w:val="none" w:sz="0" w:space="0" w:color="auto"/>
            <w:bottom w:val="none" w:sz="0" w:space="0" w:color="auto"/>
            <w:right w:val="none" w:sz="0" w:space="0" w:color="auto"/>
          </w:divBdr>
        </w:div>
        <w:div w:id="1742406986">
          <w:marLeft w:val="547"/>
          <w:marRight w:val="0"/>
          <w:marTop w:val="158"/>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tmp"/><Relationship Id="rId7" Type="http://schemas.openxmlformats.org/officeDocument/2006/relationships/image" Target="media/image1.jpg"/><Relationship Id="rId12" Type="http://schemas.openxmlformats.org/officeDocument/2006/relationships/hyperlink" Target="https://whiterosemaths.com/homelearning/year-6/week-1/"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hiterosemaths.com/homelearning/year-6/wee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tm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tmp"/><Relationship Id="rId10" Type="http://schemas.openxmlformats.org/officeDocument/2006/relationships/hyperlink" Target="https://whiterosemaths.com/homelearning/year-6/week-1/"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hiterosemaths.com/homelearning/year-6/week-1/" TargetMode="External"/><Relationship Id="rId22" Type="http://schemas.openxmlformats.org/officeDocument/2006/relationships/image" Target="media/image12.tm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Clements-Smith</dc:creator>
  <cp:lastModifiedBy>Bradley Nash</cp:lastModifiedBy>
  <cp:revision>5</cp:revision>
  <cp:lastPrinted>2020-10-21T10:50:00Z</cp:lastPrinted>
  <dcterms:created xsi:type="dcterms:W3CDTF">2021-09-02T15:50:00Z</dcterms:created>
  <dcterms:modified xsi:type="dcterms:W3CDTF">2021-09-03T06:46:00Z</dcterms:modified>
</cp:coreProperties>
</file>