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51" w:type="dxa"/>
        <w:tblLayout w:type="fixed"/>
        <w:tblLook w:val="0400" w:firstRow="0" w:lastRow="0" w:firstColumn="0" w:lastColumn="0" w:noHBand="0" w:noVBand="1"/>
      </w:tblPr>
      <w:tblGrid>
        <w:gridCol w:w="3114"/>
        <w:gridCol w:w="11937"/>
      </w:tblGrid>
      <w:tr w:rsidR="009A727F" w14:paraId="3E718854" w14:textId="77777777" w:rsidTr="009A727F">
        <w:trPr>
          <w:trHeight w:val="960"/>
        </w:trPr>
        <w:tc>
          <w:tcPr>
            <w:tcW w:w="15051"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tbl>
            <w:tblPr>
              <w:tblStyle w:val="TableGrid"/>
              <w:tblW w:w="0" w:type="auto"/>
              <w:tblLayout w:type="fixed"/>
              <w:tblLook w:val="04A0" w:firstRow="1" w:lastRow="0" w:firstColumn="1" w:lastColumn="0" w:noHBand="0" w:noVBand="1"/>
            </w:tblPr>
            <w:tblGrid>
              <w:gridCol w:w="2965"/>
              <w:gridCol w:w="2965"/>
              <w:gridCol w:w="2965"/>
              <w:gridCol w:w="2965"/>
              <w:gridCol w:w="2965"/>
            </w:tblGrid>
            <w:tr w:rsidR="009A727F" w:rsidRPr="009A727F" w14:paraId="0F1E4536" w14:textId="77777777" w:rsidTr="009A727F">
              <w:tc>
                <w:tcPr>
                  <w:tcW w:w="2965" w:type="dxa"/>
                </w:tcPr>
                <w:p w14:paraId="7FA59528" w14:textId="05A455A8" w:rsidR="009A727F" w:rsidRPr="009A727F" w:rsidRDefault="009A727F" w:rsidP="009A727F">
                  <w:pPr>
                    <w:jc w:val="center"/>
                    <w:rPr>
                      <w:rFonts w:asciiTheme="majorHAnsi" w:hAnsiTheme="majorHAnsi" w:cstheme="majorHAnsi"/>
                      <w:b/>
                      <w:noProof/>
                    </w:rPr>
                  </w:pPr>
                  <w:bookmarkStart w:id="0" w:name="_GoBack"/>
                  <w:bookmarkEnd w:id="0"/>
                  <w:r w:rsidRPr="009A727F">
                    <w:rPr>
                      <w:rFonts w:asciiTheme="majorHAnsi" w:hAnsiTheme="majorHAnsi" w:cstheme="majorHAnsi"/>
                      <w:b/>
                      <w:noProof/>
                    </w:rPr>
                    <w:t>Monday</w:t>
                  </w:r>
                </w:p>
                <w:p w14:paraId="18839DFB" w14:textId="110D0B84" w:rsidR="009A727F" w:rsidRDefault="008A0E02" w:rsidP="00A71C79">
                  <w:pPr>
                    <w:jc w:val="center"/>
                    <w:rPr>
                      <w:rFonts w:asciiTheme="majorHAnsi" w:hAnsiTheme="majorHAnsi" w:cstheme="majorHAnsi"/>
                      <w:noProof/>
                    </w:rPr>
                  </w:pPr>
                  <w:r>
                    <w:rPr>
                      <w:rFonts w:asciiTheme="majorHAnsi" w:hAnsiTheme="majorHAnsi" w:cstheme="majorHAnsi"/>
                      <w:noProof/>
                    </w:rPr>
                    <w:t>Identifying s</w:t>
                  </w:r>
                  <w:r w:rsidR="00A71C79">
                    <w:rPr>
                      <w:rFonts w:asciiTheme="majorHAnsi" w:hAnsiTheme="majorHAnsi" w:cstheme="majorHAnsi"/>
                      <w:noProof/>
                    </w:rPr>
                    <w:t xml:space="preserve">entences </w:t>
                  </w:r>
                  <w:r w:rsidR="00D823E6">
                    <w:rPr>
                      <w:rFonts w:asciiTheme="majorHAnsi" w:hAnsiTheme="majorHAnsi" w:cstheme="majorHAnsi"/>
                      <w:noProof/>
                    </w:rPr>
                    <w:t xml:space="preserve"> </w:t>
                  </w:r>
                </w:p>
                <w:p w14:paraId="5286F5E1" w14:textId="7B2BB1F0" w:rsidR="00A71C79" w:rsidRPr="009A727F" w:rsidRDefault="00A71C79" w:rsidP="00A71C79">
                  <w:pPr>
                    <w:jc w:val="center"/>
                    <w:rPr>
                      <w:rFonts w:asciiTheme="majorHAnsi" w:hAnsiTheme="majorHAnsi" w:cstheme="majorHAnsi"/>
                      <w:noProof/>
                    </w:rPr>
                  </w:pPr>
                  <w:r>
                    <w:rPr>
                      <w:rFonts w:asciiTheme="majorHAnsi" w:hAnsiTheme="majorHAnsi" w:cstheme="majorHAnsi"/>
                      <w:noProof/>
                    </w:rPr>
                    <w:t>Identifying features of a diary</w:t>
                  </w:r>
                </w:p>
              </w:tc>
              <w:tc>
                <w:tcPr>
                  <w:tcW w:w="2965" w:type="dxa"/>
                </w:tcPr>
                <w:p w14:paraId="3AD66501" w14:textId="77777777" w:rsidR="009A727F" w:rsidRPr="009A727F" w:rsidRDefault="009A727F" w:rsidP="009A727F">
                  <w:pPr>
                    <w:jc w:val="center"/>
                    <w:rPr>
                      <w:rFonts w:asciiTheme="majorHAnsi" w:hAnsiTheme="majorHAnsi" w:cstheme="majorHAnsi"/>
                      <w:b/>
                      <w:noProof/>
                    </w:rPr>
                  </w:pPr>
                  <w:r w:rsidRPr="009A727F">
                    <w:rPr>
                      <w:rFonts w:asciiTheme="majorHAnsi" w:hAnsiTheme="majorHAnsi" w:cstheme="majorHAnsi"/>
                      <w:b/>
                      <w:noProof/>
                    </w:rPr>
                    <w:t>Tuesday</w:t>
                  </w:r>
                </w:p>
                <w:p w14:paraId="19FEC68E" w14:textId="0797494C" w:rsidR="009A727F" w:rsidRDefault="008A0E02" w:rsidP="006F770A">
                  <w:pPr>
                    <w:jc w:val="center"/>
                    <w:rPr>
                      <w:rFonts w:asciiTheme="majorHAnsi" w:hAnsiTheme="majorHAnsi" w:cstheme="majorHAnsi"/>
                      <w:noProof/>
                    </w:rPr>
                  </w:pPr>
                  <w:r>
                    <w:rPr>
                      <w:rFonts w:asciiTheme="majorHAnsi" w:hAnsiTheme="majorHAnsi" w:cstheme="majorHAnsi"/>
                      <w:noProof/>
                    </w:rPr>
                    <w:t xml:space="preserve">Identifying </w:t>
                  </w:r>
                  <w:r w:rsidR="00A71C79">
                    <w:rPr>
                      <w:rFonts w:asciiTheme="majorHAnsi" w:hAnsiTheme="majorHAnsi" w:cstheme="majorHAnsi"/>
                      <w:noProof/>
                    </w:rPr>
                    <w:t>sentences</w:t>
                  </w:r>
                </w:p>
                <w:p w14:paraId="1E939FEB" w14:textId="3C706D67" w:rsidR="00A71C79" w:rsidRPr="009A727F" w:rsidRDefault="00A71C79" w:rsidP="006F770A">
                  <w:pPr>
                    <w:jc w:val="center"/>
                    <w:rPr>
                      <w:rFonts w:asciiTheme="majorHAnsi" w:hAnsiTheme="majorHAnsi" w:cstheme="majorHAnsi"/>
                      <w:noProof/>
                    </w:rPr>
                  </w:pPr>
                  <w:r>
                    <w:rPr>
                      <w:rFonts w:asciiTheme="majorHAnsi" w:hAnsiTheme="majorHAnsi" w:cstheme="majorHAnsi"/>
                      <w:noProof/>
                    </w:rPr>
                    <w:t>Planning diary entry</w:t>
                  </w:r>
                </w:p>
              </w:tc>
              <w:tc>
                <w:tcPr>
                  <w:tcW w:w="2965" w:type="dxa"/>
                </w:tcPr>
                <w:p w14:paraId="45265930" w14:textId="77777777" w:rsidR="009A727F" w:rsidRPr="009A727F" w:rsidRDefault="009A727F" w:rsidP="009A727F">
                  <w:pPr>
                    <w:jc w:val="center"/>
                    <w:rPr>
                      <w:rFonts w:asciiTheme="majorHAnsi" w:hAnsiTheme="majorHAnsi" w:cstheme="majorHAnsi"/>
                      <w:b/>
                      <w:noProof/>
                    </w:rPr>
                  </w:pPr>
                  <w:r w:rsidRPr="009A727F">
                    <w:rPr>
                      <w:rFonts w:asciiTheme="majorHAnsi" w:hAnsiTheme="majorHAnsi" w:cstheme="majorHAnsi"/>
                      <w:b/>
                      <w:noProof/>
                    </w:rPr>
                    <w:t>Wednesday</w:t>
                  </w:r>
                </w:p>
                <w:p w14:paraId="237E58DB" w14:textId="6A613F1B" w:rsidR="00A71C79" w:rsidRDefault="008A0E02" w:rsidP="006F770A">
                  <w:pPr>
                    <w:jc w:val="center"/>
                    <w:rPr>
                      <w:rFonts w:asciiTheme="majorHAnsi" w:hAnsiTheme="majorHAnsi" w:cstheme="majorHAnsi"/>
                      <w:noProof/>
                    </w:rPr>
                  </w:pPr>
                  <w:r>
                    <w:rPr>
                      <w:rFonts w:asciiTheme="majorHAnsi" w:hAnsiTheme="majorHAnsi" w:cstheme="majorHAnsi"/>
                      <w:noProof/>
                    </w:rPr>
                    <w:t>Identifying</w:t>
                  </w:r>
                  <w:r w:rsidR="00A71C79">
                    <w:rPr>
                      <w:rFonts w:asciiTheme="majorHAnsi" w:hAnsiTheme="majorHAnsi" w:cstheme="majorHAnsi"/>
                      <w:noProof/>
                    </w:rPr>
                    <w:t xml:space="preserve"> sentences</w:t>
                  </w:r>
                </w:p>
                <w:p w14:paraId="206AB26B" w14:textId="2B61F554" w:rsidR="009A727F" w:rsidRPr="009A727F" w:rsidRDefault="00A71C79" w:rsidP="006F770A">
                  <w:pPr>
                    <w:jc w:val="center"/>
                    <w:rPr>
                      <w:rFonts w:asciiTheme="majorHAnsi" w:hAnsiTheme="majorHAnsi" w:cstheme="majorHAnsi"/>
                      <w:noProof/>
                    </w:rPr>
                  </w:pPr>
                  <w:r>
                    <w:rPr>
                      <w:rFonts w:asciiTheme="majorHAnsi" w:hAnsiTheme="majorHAnsi" w:cstheme="majorHAnsi"/>
                      <w:noProof/>
                    </w:rPr>
                    <w:t>Writing Diary entry</w:t>
                  </w:r>
                </w:p>
              </w:tc>
              <w:tc>
                <w:tcPr>
                  <w:tcW w:w="2965" w:type="dxa"/>
                </w:tcPr>
                <w:p w14:paraId="771F48E5" w14:textId="58757509" w:rsidR="009A727F" w:rsidRPr="009A727F" w:rsidRDefault="009A727F" w:rsidP="009A727F">
                  <w:pPr>
                    <w:jc w:val="center"/>
                    <w:rPr>
                      <w:rFonts w:asciiTheme="majorHAnsi" w:hAnsiTheme="majorHAnsi" w:cstheme="majorHAnsi"/>
                      <w:b/>
                      <w:noProof/>
                    </w:rPr>
                  </w:pPr>
                  <w:r w:rsidRPr="009A727F">
                    <w:rPr>
                      <w:rFonts w:asciiTheme="majorHAnsi" w:hAnsiTheme="majorHAnsi" w:cstheme="majorHAnsi"/>
                      <w:b/>
                      <w:noProof/>
                    </w:rPr>
                    <w:t>Thursday</w:t>
                  </w:r>
                </w:p>
                <w:p w14:paraId="384B879E" w14:textId="566D4246" w:rsidR="009A727F" w:rsidRPr="009A727F" w:rsidRDefault="008A0E02" w:rsidP="008A0E02">
                  <w:pPr>
                    <w:jc w:val="center"/>
                    <w:rPr>
                      <w:rFonts w:asciiTheme="majorHAnsi" w:hAnsiTheme="majorHAnsi" w:cstheme="majorHAnsi"/>
                      <w:noProof/>
                    </w:rPr>
                  </w:pPr>
                  <w:r>
                    <w:rPr>
                      <w:rFonts w:asciiTheme="majorHAnsi" w:hAnsiTheme="majorHAnsi" w:cstheme="majorHAnsi"/>
                      <w:noProof/>
                    </w:rPr>
                    <w:t>Writing Diary entry</w:t>
                  </w:r>
                </w:p>
              </w:tc>
              <w:tc>
                <w:tcPr>
                  <w:tcW w:w="2965" w:type="dxa"/>
                </w:tcPr>
                <w:p w14:paraId="34A5C91D" w14:textId="478611FA" w:rsidR="009A727F" w:rsidRPr="009A727F" w:rsidRDefault="009A727F" w:rsidP="009A727F">
                  <w:pPr>
                    <w:jc w:val="center"/>
                    <w:rPr>
                      <w:rFonts w:asciiTheme="majorHAnsi" w:hAnsiTheme="majorHAnsi" w:cstheme="majorHAnsi"/>
                      <w:b/>
                      <w:noProof/>
                    </w:rPr>
                  </w:pPr>
                  <w:r w:rsidRPr="009A727F">
                    <w:rPr>
                      <w:rFonts w:asciiTheme="majorHAnsi" w:hAnsiTheme="majorHAnsi" w:cstheme="majorHAnsi"/>
                      <w:b/>
                      <w:noProof/>
                    </w:rPr>
                    <w:t>Friday</w:t>
                  </w:r>
                </w:p>
                <w:p w14:paraId="449E7C95" w14:textId="189EBA0A" w:rsidR="009A727F" w:rsidRPr="009A727F" w:rsidRDefault="00D823E6" w:rsidP="007A03F9">
                  <w:pPr>
                    <w:jc w:val="center"/>
                    <w:rPr>
                      <w:rFonts w:asciiTheme="majorHAnsi" w:hAnsiTheme="majorHAnsi" w:cstheme="majorHAnsi"/>
                      <w:noProof/>
                    </w:rPr>
                  </w:pPr>
                  <w:r>
                    <w:rPr>
                      <w:rFonts w:asciiTheme="majorHAnsi" w:hAnsiTheme="majorHAnsi" w:cstheme="majorHAnsi"/>
                      <w:noProof/>
                    </w:rPr>
                    <w:t>Reading Comprehension</w:t>
                  </w:r>
                </w:p>
              </w:tc>
            </w:tr>
          </w:tbl>
          <w:p w14:paraId="5883416B" w14:textId="77777777" w:rsidR="009A727F" w:rsidRPr="00676940" w:rsidRDefault="009A727F">
            <w:pPr>
              <w:spacing w:after="0" w:line="240" w:lineRule="auto"/>
              <w:rPr>
                <w:rFonts w:asciiTheme="majorHAnsi" w:hAnsiTheme="majorHAnsi" w:cstheme="majorHAnsi"/>
                <w:noProof/>
                <w:color w:val="2962FF"/>
              </w:rPr>
            </w:pPr>
          </w:p>
        </w:tc>
      </w:tr>
      <w:tr w:rsidR="001D3175" w14:paraId="71D0FDAC" w14:textId="77777777" w:rsidTr="0092091C">
        <w:trPr>
          <w:trHeight w:val="2093"/>
        </w:trPr>
        <w:tc>
          <w:tcPr>
            <w:tcW w:w="3114" w:type="dxa"/>
            <w:tcBorders>
              <w:top w:val="single" w:sz="4" w:space="0" w:color="000000"/>
              <w:left w:val="single" w:sz="4" w:space="0" w:color="000000"/>
              <w:right w:val="single" w:sz="4" w:space="0" w:color="000000"/>
            </w:tcBorders>
            <w:tcMar>
              <w:top w:w="0" w:type="dxa"/>
              <w:left w:w="108" w:type="dxa"/>
              <w:bottom w:w="0" w:type="dxa"/>
              <w:right w:w="108" w:type="dxa"/>
            </w:tcMar>
          </w:tcPr>
          <w:p w14:paraId="54B92AF6" w14:textId="77777777" w:rsidR="001D3175" w:rsidRPr="001D3175" w:rsidRDefault="001D3175">
            <w:pPr>
              <w:spacing w:after="0" w:line="240" w:lineRule="auto"/>
              <w:rPr>
                <w:sz w:val="20"/>
                <w:szCs w:val="20"/>
              </w:rPr>
            </w:pPr>
            <w:r w:rsidRPr="001D3175">
              <w:rPr>
                <w:color w:val="000000"/>
                <w:sz w:val="20"/>
                <w:szCs w:val="20"/>
                <w:u w:val="single"/>
              </w:rPr>
              <w:t>Metacognitive strategies</w:t>
            </w:r>
          </w:p>
          <w:p w14:paraId="5EB2154E" w14:textId="7E4ABD9A" w:rsidR="001D3175" w:rsidRPr="000173E9" w:rsidRDefault="001D3175" w:rsidP="000173E9">
            <w:pPr>
              <w:spacing w:line="319" w:lineRule="exact"/>
              <w:ind w:left="20"/>
              <w:rPr>
                <w:sz w:val="24"/>
                <w:szCs w:val="24"/>
              </w:rPr>
            </w:pPr>
            <w:r w:rsidRPr="001D3175">
              <w:rPr>
                <w:sz w:val="20"/>
                <w:szCs w:val="20"/>
              </w:rPr>
              <w:t xml:space="preserve"> The learning sequence in the </w:t>
            </w:r>
            <w:r w:rsidR="009A727F" w:rsidRPr="001D3175">
              <w:rPr>
                <w:sz w:val="20"/>
                <w:szCs w:val="20"/>
              </w:rPr>
              <w:t>next column</w:t>
            </w:r>
            <w:r w:rsidRPr="001D3175">
              <w:rPr>
                <w:sz w:val="20"/>
                <w:szCs w:val="20"/>
              </w:rPr>
              <w:t xml:space="preserve"> is spilt into a number of sessions. Each session will have a main metacognitive focus but will often include other elements as well. The metacognitive strategies are listed below.</w:t>
            </w:r>
          </w:p>
        </w:tc>
        <w:tc>
          <w:tcPr>
            <w:tcW w:w="11937" w:type="dxa"/>
            <w:tcBorders>
              <w:top w:val="single" w:sz="4" w:space="0" w:color="000000"/>
              <w:left w:val="single" w:sz="4" w:space="0" w:color="000000"/>
              <w:right w:val="single" w:sz="4" w:space="0" w:color="000000"/>
            </w:tcBorders>
            <w:tcMar>
              <w:top w:w="0" w:type="dxa"/>
              <w:left w:w="108" w:type="dxa"/>
              <w:bottom w:w="0" w:type="dxa"/>
              <w:right w:w="108" w:type="dxa"/>
            </w:tcMar>
          </w:tcPr>
          <w:p w14:paraId="70E8276D" w14:textId="517D28E4" w:rsidR="001D3175" w:rsidRPr="00676940" w:rsidRDefault="001D3175">
            <w:pPr>
              <w:spacing w:after="0" w:line="240" w:lineRule="auto"/>
              <w:rPr>
                <w:rFonts w:asciiTheme="majorHAnsi" w:hAnsiTheme="majorHAnsi" w:cstheme="majorHAnsi"/>
              </w:rPr>
            </w:pPr>
            <w:r w:rsidRPr="00676940">
              <w:rPr>
                <w:rFonts w:asciiTheme="majorHAnsi" w:hAnsiTheme="majorHAnsi" w:cstheme="majorHAnsi"/>
                <w:noProof/>
                <w:color w:val="2962FF"/>
              </w:rPr>
              <w:drawing>
                <wp:anchor distT="0" distB="0" distL="114300" distR="114300" simplePos="0" relativeHeight="251660288" behindDoc="0" locked="0" layoutInCell="1" allowOverlap="1" wp14:anchorId="57A8B229" wp14:editId="31F713A3">
                  <wp:simplePos x="0" y="0"/>
                  <wp:positionH relativeFrom="column">
                    <wp:posOffset>5775898</wp:posOffset>
                  </wp:positionH>
                  <wp:positionV relativeFrom="paragraph">
                    <wp:posOffset>103407</wp:posOffset>
                  </wp:positionV>
                  <wp:extent cx="1250093" cy="956598"/>
                  <wp:effectExtent l="57150" t="76200" r="64770" b="72390"/>
                  <wp:wrapNone/>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extLst>
                              <a:ext uri="{28A0092B-C50C-407E-A947-70E740481C1C}">
                                <a14:useLocalDpi xmlns:a14="http://schemas.microsoft.com/office/drawing/2010/main" val="0"/>
                              </a:ext>
                            </a:extLst>
                          </a:blip>
                          <a:srcRect/>
                          <a:stretch>
                            <a:fillRect/>
                          </a:stretch>
                        </pic:blipFill>
                        <pic:spPr>
                          <a:xfrm rot="357667">
                            <a:off x="0" y="0"/>
                            <a:ext cx="1255306" cy="960587"/>
                          </a:xfrm>
                          <a:prstGeom prst="rect">
                            <a:avLst/>
                          </a:prstGeom>
                          <a:ln/>
                        </pic:spPr>
                      </pic:pic>
                    </a:graphicData>
                  </a:graphic>
                  <wp14:sizeRelH relativeFrom="page">
                    <wp14:pctWidth>0</wp14:pctWidth>
                  </wp14:sizeRelH>
                  <wp14:sizeRelV relativeFrom="page">
                    <wp14:pctHeight>0</wp14:pctHeight>
                  </wp14:sizeRelV>
                </wp:anchor>
              </w:drawing>
            </w:r>
            <w:r w:rsidRPr="00676940">
              <w:rPr>
                <w:rFonts w:asciiTheme="majorHAnsi" w:hAnsiTheme="majorHAnsi" w:cstheme="majorHAnsi"/>
                <w:color w:val="000000"/>
                <w:u w:val="single"/>
              </w:rPr>
              <w:t>Literacy </w:t>
            </w:r>
            <w:r w:rsidRPr="00676940">
              <w:rPr>
                <w:rFonts w:asciiTheme="majorHAnsi" w:hAnsiTheme="majorHAnsi" w:cstheme="majorHAnsi"/>
                <w:w w:val="105"/>
              </w:rPr>
              <w:t>Tasks (</w:t>
            </w:r>
            <w:r w:rsidRPr="00676940">
              <w:rPr>
                <w:rFonts w:asciiTheme="majorHAnsi" w:hAnsiTheme="majorHAnsi" w:cstheme="majorHAnsi"/>
                <w:color w:val="7030A0"/>
                <w:w w:val="105"/>
              </w:rPr>
              <w:t xml:space="preserve">offline </w:t>
            </w:r>
            <w:r w:rsidRPr="00676940">
              <w:rPr>
                <w:rFonts w:asciiTheme="majorHAnsi" w:hAnsiTheme="majorHAnsi" w:cstheme="majorHAnsi"/>
                <w:w w:val="105"/>
              </w:rPr>
              <w:t>and</w:t>
            </w:r>
            <w:r w:rsidRPr="00676940">
              <w:rPr>
                <w:rFonts w:asciiTheme="majorHAnsi" w:hAnsiTheme="majorHAnsi" w:cstheme="majorHAnsi"/>
                <w:color w:val="7030A0"/>
                <w:w w:val="105"/>
              </w:rPr>
              <w:t xml:space="preserve"> </w:t>
            </w:r>
            <w:r w:rsidRPr="00676940">
              <w:rPr>
                <w:rFonts w:asciiTheme="majorHAnsi" w:hAnsiTheme="majorHAnsi" w:cstheme="majorHAnsi"/>
                <w:color w:val="00B050"/>
                <w:w w:val="105"/>
              </w:rPr>
              <w:t>online</w:t>
            </w:r>
            <w:r w:rsidRPr="00676940">
              <w:rPr>
                <w:rFonts w:asciiTheme="majorHAnsi" w:hAnsiTheme="majorHAnsi" w:cstheme="majorHAnsi"/>
                <w:w w:val="105"/>
              </w:rPr>
              <w:t>)</w:t>
            </w:r>
          </w:p>
          <w:p w14:paraId="30F9DDAB" w14:textId="057AC250" w:rsidR="001D3175" w:rsidRPr="00676940" w:rsidRDefault="001D3175" w:rsidP="00927BDF">
            <w:pPr>
              <w:pStyle w:val="NoSpacing"/>
              <w:rPr>
                <w:rFonts w:asciiTheme="majorHAnsi" w:hAnsiTheme="majorHAnsi" w:cstheme="majorHAnsi"/>
                <w:sz w:val="20"/>
                <w:szCs w:val="20"/>
              </w:rPr>
            </w:pPr>
          </w:p>
          <w:p w14:paraId="3D69DAE3" w14:textId="0E92CE1D" w:rsidR="001D3175" w:rsidRPr="00676940" w:rsidRDefault="001D3175" w:rsidP="00927BDF">
            <w:pPr>
              <w:pStyle w:val="NoSpacing"/>
              <w:rPr>
                <w:rFonts w:asciiTheme="majorHAnsi" w:hAnsiTheme="majorHAnsi" w:cstheme="majorHAnsi"/>
                <w:sz w:val="20"/>
                <w:szCs w:val="20"/>
              </w:rPr>
            </w:pPr>
            <w:r w:rsidRPr="00676940">
              <w:rPr>
                <w:rFonts w:asciiTheme="majorHAnsi" w:hAnsiTheme="majorHAnsi" w:cstheme="majorHAnsi"/>
                <w:sz w:val="20"/>
                <w:szCs w:val="20"/>
              </w:rPr>
              <w:t xml:space="preserve">Main learning objectives: </w:t>
            </w:r>
          </w:p>
          <w:p w14:paraId="1963B700" w14:textId="20A87502" w:rsidR="00667303" w:rsidRDefault="007A03F9" w:rsidP="00667303">
            <w:pPr>
              <w:pStyle w:val="NoSpacing"/>
              <w:numPr>
                <w:ilvl w:val="0"/>
                <w:numId w:val="10"/>
              </w:numPr>
              <w:rPr>
                <w:rFonts w:asciiTheme="majorHAnsi" w:hAnsiTheme="majorHAnsi" w:cstheme="majorHAnsi"/>
                <w:sz w:val="20"/>
                <w:szCs w:val="20"/>
              </w:rPr>
            </w:pPr>
            <w:r>
              <w:rPr>
                <w:rFonts w:asciiTheme="majorHAnsi" w:hAnsiTheme="majorHAnsi" w:cstheme="majorHAnsi"/>
                <w:sz w:val="20"/>
                <w:szCs w:val="20"/>
              </w:rPr>
              <w:t xml:space="preserve">To understand the purpose of </w:t>
            </w:r>
            <w:r w:rsidR="007E45ED">
              <w:rPr>
                <w:rFonts w:asciiTheme="majorHAnsi" w:hAnsiTheme="majorHAnsi" w:cstheme="majorHAnsi"/>
                <w:sz w:val="20"/>
                <w:szCs w:val="20"/>
              </w:rPr>
              <w:t>narrative writing</w:t>
            </w:r>
            <w:r>
              <w:rPr>
                <w:rFonts w:asciiTheme="majorHAnsi" w:hAnsiTheme="majorHAnsi" w:cstheme="majorHAnsi"/>
                <w:sz w:val="20"/>
                <w:szCs w:val="20"/>
              </w:rPr>
              <w:t>.</w:t>
            </w:r>
          </w:p>
          <w:p w14:paraId="632A74D3" w14:textId="7E0CB871" w:rsidR="001D3175" w:rsidRDefault="007A03F9" w:rsidP="00667303">
            <w:pPr>
              <w:pStyle w:val="NoSpacing"/>
              <w:numPr>
                <w:ilvl w:val="0"/>
                <w:numId w:val="10"/>
              </w:numPr>
              <w:rPr>
                <w:rFonts w:asciiTheme="majorHAnsi" w:hAnsiTheme="majorHAnsi" w:cstheme="majorHAnsi"/>
                <w:sz w:val="20"/>
                <w:szCs w:val="20"/>
              </w:rPr>
            </w:pPr>
            <w:r>
              <w:rPr>
                <w:rFonts w:asciiTheme="majorHAnsi" w:hAnsiTheme="majorHAnsi" w:cstheme="majorHAnsi"/>
                <w:sz w:val="20"/>
                <w:szCs w:val="20"/>
              </w:rPr>
              <w:t>To unders</w:t>
            </w:r>
            <w:r w:rsidR="00DC7311">
              <w:rPr>
                <w:rFonts w:asciiTheme="majorHAnsi" w:hAnsiTheme="majorHAnsi" w:cstheme="majorHAnsi"/>
                <w:sz w:val="20"/>
                <w:szCs w:val="20"/>
              </w:rPr>
              <w:t>tand how to use subordinate clauses and conjunctions</w:t>
            </w:r>
            <w:r>
              <w:rPr>
                <w:rFonts w:asciiTheme="majorHAnsi" w:hAnsiTheme="majorHAnsi" w:cstheme="majorHAnsi"/>
                <w:sz w:val="20"/>
                <w:szCs w:val="20"/>
              </w:rPr>
              <w:t xml:space="preserve"> in writing.</w:t>
            </w:r>
          </w:p>
          <w:p w14:paraId="6ED0AF5F" w14:textId="35963F35" w:rsidR="001D3175" w:rsidRPr="00676940" w:rsidRDefault="001D3175" w:rsidP="008E0D58">
            <w:pPr>
              <w:pStyle w:val="NoSpacing"/>
              <w:rPr>
                <w:rFonts w:asciiTheme="majorHAnsi" w:hAnsiTheme="majorHAnsi" w:cstheme="majorHAnsi"/>
                <w:sz w:val="20"/>
                <w:szCs w:val="20"/>
              </w:rPr>
            </w:pPr>
            <w:r w:rsidRPr="00676940">
              <w:rPr>
                <w:rFonts w:asciiTheme="majorHAnsi" w:hAnsiTheme="majorHAnsi" w:cstheme="majorHAnsi"/>
                <w:sz w:val="20"/>
                <w:szCs w:val="20"/>
                <w:u w:val="single"/>
              </w:rPr>
              <w:t>Desired outcome</w:t>
            </w:r>
            <w:r w:rsidR="007A03F9">
              <w:rPr>
                <w:rFonts w:asciiTheme="majorHAnsi" w:hAnsiTheme="majorHAnsi" w:cstheme="majorHAnsi"/>
                <w:sz w:val="20"/>
                <w:szCs w:val="20"/>
              </w:rPr>
              <w:t xml:space="preserve">: To write a </w:t>
            </w:r>
            <w:r w:rsidR="007E45ED">
              <w:rPr>
                <w:rFonts w:asciiTheme="majorHAnsi" w:hAnsiTheme="majorHAnsi" w:cstheme="majorHAnsi"/>
                <w:sz w:val="20"/>
                <w:szCs w:val="20"/>
              </w:rPr>
              <w:t>narrative on the journey of an evacuee child during WW2</w:t>
            </w:r>
            <w:r w:rsidRPr="00676940">
              <w:rPr>
                <w:rFonts w:asciiTheme="majorHAnsi" w:hAnsiTheme="majorHAnsi" w:cstheme="majorHAnsi"/>
                <w:sz w:val="20"/>
                <w:szCs w:val="20"/>
              </w:rPr>
              <w:t xml:space="preserve">.  </w:t>
            </w:r>
          </w:p>
          <w:p w14:paraId="56E4BEDB" w14:textId="0FF39636" w:rsidR="001D3175" w:rsidRPr="00676940" w:rsidRDefault="001D3175" w:rsidP="00356A74">
            <w:pPr>
              <w:pStyle w:val="NoSpacing"/>
              <w:rPr>
                <w:rFonts w:asciiTheme="majorHAnsi" w:hAnsiTheme="majorHAnsi" w:cstheme="majorHAnsi"/>
                <w:color w:val="000000"/>
                <w:sz w:val="20"/>
                <w:szCs w:val="20"/>
              </w:rPr>
            </w:pPr>
          </w:p>
          <w:p w14:paraId="07CAF3B2" w14:textId="12A93E6C" w:rsidR="004248A5" w:rsidRPr="00676940" w:rsidRDefault="00321324" w:rsidP="00356A74">
            <w:pPr>
              <w:pStyle w:val="NoSpacing"/>
              <w:rPr>
                <w:rFonts w:asciiTheme="majorHAnsi" w:hAnsiTheme="majorHAnsi" w:cstheme="majorHAnsi"/>
                <w:color w:val="000000"/>
                <w:sz w:val="20"/>
                <w:szCs w:val="20"/>
              </w:rPr>
            </w:pPr>
            <w:r w:rsidRPr="00676940">
              <w:rPr>
                <w:rFonts w:asciiTheme="majorHAnsi" w:hAnsiTheme="majorHAnsi" w:cstheme="majorHAnsi"/>
                <w:color w:val="000000"/>
                <w:sz w:val="20"/>
                <w:szCs w:val="20"/>
              </w:rPr>
              <w:t>T</w:t>
            </w:r>
            <w:r w:rsidR="004248A5" w:rsidRPr="00676940">
              <w:rPr>
                <w:rFonts w:asciiTheme="majorHAnsi" w:hAnsiTheme="majorHAnsi" w:cstheme="majorHAnsi"/>
                <w:color w:val="000000"/>
                <w:sz w:val="20"/>
                <w:szCs w:val="20"/>
              </w:rPr>
              <w:t>his unit of wr</w:t>
            </w:r>
            <w:r w:rsidR="00D823E6">
              <w:rPr>
                <w:rFonts w:asciiTheme="majorHAnsi" w:hAnsiTheme="majorHAnsi" w:cstheme="majorHAnsi"/>
                <w:color w:val="000000"/>
                <w:sz w:val="20"/>
                <w:szCs w:val="20"/>
              </w:rPr>
              <w:t>iting will be developed over one</w:t>
            </w:r>
            <w:r w:rsidR="004248A5" w:rsidRPr="00676940">
              <w:rPr>
                <w:rFonts w:asciiTheme="majorHAnsi" w:hAnsiTheme="majorHAnsi" w:cstheme="majorHAnsi"/>
                <w:color w:val="000000"/>
                <w:sz w:val="20"/>
                <w:szCs w:val="20"/>
              </w:rPr>
              <w:t xml:space="preserve"> week. </w:t>
            </w:r>
          </w:p>
          <w:p w14:paraId="153D757D" w14:textId="66A92759" w:rsidR="001D3175" w:rsidRPr="00676940" w:rsidRDefault="001D3175" w:rsidP="00D823E6">
            <w:pPr>
              <w:pStyle w:val="NoSpacing"/>
              <w:rPr>
                <w:rFonts w:asciiTheme="majorHAnsi" w:hAnsiTheme="majorHAnsi" w:cstheme="majorHAnsi"/>
              </w:rPr>
            </w:pPr>
            <w:r w:rsidRPr="00676940">
              <w:rPr>
                <w:rFonts w:asciiTheme="majorHAnsi" w:hAnsiTheme="majorHAnsi" w:cstheme="majorHAnsi"/>
                <w:color w:val="000000"/>
                <w:sz w:val="20"/>
                <w:szCs w:val="20"/>
              </w:rPr>
              <w:t xml:space="preserve">Written work to be submitted </w:t>
            </w:r>
            <w:r w:rsidR="008A0E02">
              <w:rPr>
                <w:rFonts w:asciiTheme="majorHAnsi" w:hAnsiTheme="majorHAnsi" w:cstheme="majorHAnsi"/>
                <w:b/>
                <w:color w:val="000000"/>
                <w:sz w:val="20"/>
                <w:szCs w:val="20"/>
                <w:u w:val="single"/>
              </w:rPr>
              <w:t>by Friday 12</w:t>
            </w:r>
            <w:r w:rsidR="00D823E6" w:rsidRPr="00D823E6">
              <w:rPr>
                <w:rFonts w:asciiTheme="majorHAnsi" w:hAnsiTheme="majorHAnsi" w:cstheme="majorHAnsi"/>
                <w:b/>
                <w:color w:val="000000"/>
                <w:sz w:val="20"/>
                <w:szCs w:val="20"/>
                <w:u w:val="single"/>
                <w:vertAlign w:val="superscript"/>
              </w:rPr>
              <w:t>th</w:t>
            </w:r>
            <w:r w:rsidR="00D823E6">
              <w:rPr>
                <w:rFonts w:asciiTheme="majorHAnsi" w:hAnsiTheme="majorHAnsi" w:cstheme="majorHAnsi"/>
                <w:b/>
                <w:color w:val="000000"/>
                <w:sz w:val="20"/>
                <w:szCs w:val="20"/>
                <w:u w:val="single"/>
              </w:rPr>
              <w:t xml:space="preserve"> November</w:t>
            </w:r>
            <w:r w:rsidRPr="00676940">
              <w:rPr>
                <w:rFonts w:asciiTheme="majorHAnsi" w:hAnsiTheme="majorHAnsi" w:cstheme="majorHAnsi"/>
                <w:b/>
                <w:color w:val="000000"/>
                <w:sz w:val="20"/>
                <w:szCs w:val="20"/>
                <w:u w:val="single"/>
              </w:rPr>
              <w:t xml:space="preserve"> 2021</w:t>
            </w:r>
            <w:r w:rsidRPr="00676940">
              <w:rPr>
                <w:rFonts w:asciiTheme="majorHAnsi" w:hAnsiTheme="majorHAnsi" w:cstheme="majorHAnsi"/>
                <w:color w:val="000000"/>
                <w:sz w:val="20"/>
                <w:szCs w:val="20"/>
              </w:rPr>
              <w:t>.</w:t>
            </w:r>
          </w:p>
        </w:tc>
      </w:tr>
      <w:tr w:rsidR="00F0296A" w14:paraId="1C47EAA7"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F6EEF" w14:textId="77777777" w:rsidR="00F0296A" w:rsidRDefault="00F0296A" w:rsidP="008C7DAC">
            <w:pPr>
              <w:spacing w:after="0" w:line="240" w:lineRule="auto"/>
            </w:pPr>
            <w:r>
              <w:rPr>
                <w:noProof/>
              </w:rPr>
              <w:drawing>
                <wp:inline distT="0" distB="0" distL="0" distR="0" wp14:anchorId="31361426" wp14:editId="4FCB5AD5">
                  <wp:extent cx="1838325" cy="1479550"/>
                  <wp:effectExtent l="0" t="0" r="952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1838444" cy="1479646"/>
                          </a:xfrm>
                          <a:prstGeom prst="rect">
                            <a:avLst/>
                          </a:prstGeom>
                        </pic:spPr>
                      </pic:pic>
                    </a:graphicData>
                  </a:graphic>
                </wp:inline>
              </w:drawing>
            </w:r>
          </w:p>
        </w:tc>
        <w:tc>
          <w:tcPr>
            <w:tcW w:w="119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2D0CD30" w14:textId="10F7C349" w:rsidR="00EC6885" w:rsidRPr="00676940" w:rsidRDefault="00D823E6" w:rsidP="00943B33">
            <w:pPr>
              <w:pStyle w:val="NoSpacing"/>
              <w:rPr>
                <w:rFonts w:asciiTheme="majorHAnsi" w:hAnsiTheme="majorHAnsi" w:cstheme="majorHAnsi"/>
                <w:b/>
                <w:bCs/>
                <w:sz w:val="20"/>
                <w:szCs w:val="20"/>
                <w:highlight w:val="white"/>
                <w:u w:val="single"/>
              </w:rPr>
            </w:pPr>
            <w:r>
              <w:rPr>
                <w:rFonts w:asciiTheme="majorHAnsi" w:hAnsiTheme="majorHAnsi" w:cstheme="majorHAnsi"/>
                <w:b/>
                <w:bCs/>
                <w:sz w:val="20"/>
                <w:szCs w:val="20"/>
                <w:highlight w:val="white"/>
                <w:u w:val="single"/>
              </w:rPr>
              <w:t xml:space="preserve">Lesson </w:t>
            </w:r>
            <w:r w:rsidR="00296959">
              <w:rPr>
                <w:rFonts w:asciiTheme="majorHAnsi" w:hAnsiTheme="majorHAnsi" w:cstheme="majorHAnsi"/>
                <w:b/>
                <w:bCs/>
                <w:sz w:val="20"/>
                <w:szCs w:val="20"/>
                <w:highlight w:val="white"/>
                <w:u w:val="single"/>
              </w:rPr>
              <w:t>1</w:t>
            </w:r>
            <w:r w:rsidR="00296959" w:rsidRPr="00676940">
              <w:rPr>
                <w:rFonts w:asciiTheme="majorHAnsi" w:hAnsiTheme="majorHAnsi" w:cstheme="majorHAnsi"/>
                <w:b/>
                <w:bCs/>
                <w:sz w:val="20"/>
                <w:szCs w:val="20"/>
                <w:highlight w:val="white"/>
                <w:u w:val="single"/>
              </w:rPr>
              <w:t xml:space="preserve"> </w:t>
            </w:r>
            <w:r w:rsidR="00296959" w:rsidRPr="00296959">
              <w:rPr>
                <w:rFonts w:asciiTheme="majorHAnsi" w:hAnsiTheme="majorHAnsi" w:cstheme="majorHAnsi"/>
                <w:bCs/>
                <w:color w:val="92D050"/>
                <w:sz w:val="20"/>
                <w:szCs w:val="20"/>
                <w:highlight w:val="white"/>
              </w:rPr>
              <w:t>Work</w:t>
            </w:r>
            <w:r w:rsidR="00D672C6" w:rsidRPr="00676940">
              <w:rPr>
                <w:rFonts w:asciiTheme="majorHAnsi" w:hAnsiTheme="majorHAnsi" w:cstheme="majorHAnsi"/>
                <w:color w:val="00B050"/>
                <w:sz w:val="20"/>
                <w:szCs w:val="20"/>
                <w:highlight w:val="white"/>
              </w:rPr>
              <w:t xml:space="preserve"> can all be found on the PowerPoint</w:t>
            </w:r>
          </w:p>
          <w:p w14:paraId="486A68BD" w14:textId="71372361" w:rsidR="00896DF5" w:rsidRPr="00676940" w:rsidRDefault="00896DF5" w:rsidP="00896DF5">
            <w:pPr>
              <w:pStyle w:val="NoSpacing"/>
              <w:rPr>
                <w:rFonts w:asciiTheme="majorHAnsi" w:hAnsiTheme="majorHAnsi" w:cstheme="majorHAnsi"/>
                <w:sz w:val="20"/>
                <w:szCs w:val="20"/>
                <w:highlight w:val="white"/>
              </w:rPr>
            </w:pPr>
            <w:r w:rsidRPr="00676940">
              <w:rPr>
                <w:rFonts w:asciiTheme="majorHAnsi" w:hAnsiTheme="majorHAnsi" w:cstheme="majorHAnsi"/>
                <w:sz w:val="20"/>
                <w:szCs w:val="20"/>
                <w:highlight w:val="white"/>
              </w:rPr>
              <w:t>What you</w:t>
            </w:r>
            <w:r w:rsidR="00D823E6">
              <w:rPr>
                <w:rFonts w:asciiTheme="majorHAnsi" w:hAnsiTheme="majorHAnsi" w:cstheme="majorHAnsi"/>
                <w:sz w:val="20"/>
                <w:szCs w:val="20"/>
                <w:highlight w:val="white"/>
              </w:rPr>
              <w:t xml:space="preserve"> will being learning about:</w:t>
            </w:r>
            <w:r w:rsidR="008A0E02">
              <w:rPr>
                <w:rFonts w:asciiTheme="majorHAnsi" w:hAnsiTheme="majorHAnsi" w:cstheme="majorHAnsi"/>
                <w:sz w:val="20"/>
                <w:szCs w:val="20"/>
                <w:highlight w:val="white"/>
              </w:rPr>
              <w:t xml:space="preserve"> Diary entries.</w:t>
            </w:r>
            <w:r w:rsidR="00D823E6">
              <w:rPr>
                <w:rFonts w:asciiTheme="majorHAnsi" w:hAnsiTheme="majorHAnsi" w:cstheme="majorHAnsi"/>
                <w:sz w:val="20"/>
                <w:szCs w:val="20"/>
                <w:highlight w:val="white"/>
              </w:rPr>
              <w:t xml:space="preserve">  </w:t>
            </w:r>
          </w:p>
          <w:p w14:paraId="3540F1BA" w14:textId="77777777" w:rsidR="00896DF5" w:rsidRDefault="00896DF5" w:rsidP="00896DF5">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 xml:space="preserve">Part 1  </w:t>
            </w:r>
          </w:p>
          <w:p w14:paraId="1A3F4D78" w14:textId="2F4F4CA3" w:rsidR="00296959" w:rsidRPr="008A0E02" w:rsidRDefault="008A0E02" w:rsidP="00646860">
            <w:pPr>
              <w:pStyle w:val="NoSpacing"/>
              <w:numPr>
                <w:ilvl w:val="0"/>
                <w:numId w:val="31"/>
              </w:numPr>
              <w:pBdr>
                <w:bottom w:val="single" w:sz="6" w:space="1" w:color="auto"/>
              </w:pBdr>
              <w:rPr>
                <w:rFonts w:asciiTheme="majorHAnsi" w:hAnsiTheme="majorHAnsi" w:cstheme="majorHAnsi"/>
                <w:color w:val="7030A0"/>
                <w:sz w:val="20"/>
                <w:szCs w:val="20"/>
              </w:rPr>
            </w:pPr>
            <w:r>
              <w:rPr>
                <w:rFonts w:asciiTheme="majorHAnsi" w:hAnsiTheme="majorHAnsi" w:cstheme="majorHAnsi"/>
                <w:bCs/>
                <w:color w:val="7030A0"/>
                <w:sz w:val="20"/>
                <w:szCs w:val="20"/>
              </w:rPr>
              <w:t>What is a simple sentence?</w:t>
            </w:r>
          </w:p>
          <w:p w14:paraId="103BDB44" w14:textId="63232D0B" w:rsidR="008A0E02" w:rsidRDefault="008A0E02" w:rsidP="00646860">
            <w:pPr>
              <w:pStyle w:val="NoSpacing"/>
              <w:numPr>
                <w:ilvl w:val="0"/>
                <w:numId w:val="31"/>
              </w:numPr>
              <w:pBdr>
                <w:bottom w:val="single" w:sz="6" w:space="1" w:color="auto"/>
              </w:pBdr>
              <w:rPr>
                <w:rFonts w:asciiTheme="majorHAnsi" w:hAnsiTheme="majorHAnsi" w:cstheme="majorHAnsi"/>
                <w:color w:val="7030A0"/>
                <w:sz w:val="20"/>
                <w:szCs w:val="20"/>
              </w:rPr>
            </w:pPr>
            <w:r>
              <w:rPr>
                <w:rFonts w:asciiTheme="majorHAnsi" w:hAnsiTheme="majorHAnsi" w:cstheme="majorHAnsi"/>
                <w:color w:val="7030A0"/>
                <w:sz w:val="20"/>
                <w:szCs w:val="20"/>
              </w:rPr>
              <w:t>What types are there? Command, statement and questions.</w:t>
            </w:r>
          </w:p>
          <w:p w14:paraId="5783E592" w14:textId="45AB30D5" w:rsidR="008A0E02" w:rsidRPr="00D823E6" w:rsidRDefault="008A0E02" w:rsidP="00646860">
            <w:pPr>
              <w:pStyle w:val="NoSpacing"/>
              <w:numPr>
                <w:ilvl w:val="0"/>
                <w:numId w:val="31"/>
              </w:numPr>
              <w:pBdr>
                <w:bottom w:val="single" w:sz="6" w:space="1" w:color="auto"/>
              </w:pBdr>
              <w:rPr>
                <w:rFonts w:asciiTheme="majorHAnsi" w:hAnsiTheme="majorHAnsi" w:cstheme="majorHAnsi"/>
                <w:color w:val="7030A0"/>
                <w:sz w:val="20"/>
                <w:szCs w:val="20"/>
              </w:rPr>
            </w:pPr>
            <w:r>
              <w:rPr>
                <w:rFonts w:asciiTheme="majorHAnsi" w:hAnsiTheme="majorHAnsi" w:cstheme="majorHAnsi"/>
                <w:color w:val="7030A0"/>
                <w:sz w:val="20"/>
                <w:szCs w:val="20"/>
              </w:rPr>
              <w:t>Complete the test style questions on the pp.</w:t>
            </w:r>
          </w:p>
          <w:p w14:paraId="3C8B840B" w14:textId="63576F35" w:rsidR="00D823E6" w:rsidRPr="008A0E02" w:rsidRDefault="00296959" w:rsidP="00296959">
            <w:pPr>
              <w:pStyle w:val="NoSpacing"/>
              <w:pBdr>
                <w:bottom w:val="single" w:sz="6" w:space="1" w:color="auto"/>
              </w:pBdr>
              <w:rPr>
                <w:rFonts w:asciiTheme="majorHAnsi" w:hAnsiTheme="majorHAnsi" w:cstheme="majorHAnsi"/>
                <w:b/>
                <w:color w:val="7030A0"/>
                <w:sz w:val="20"/>
                <w:szCs w:val="20"/>
              </w:rPr>
            </w:pPr>
            <w:r w:rsidRPr="008A0E02">
              <w:rPr>
                <w:rFonts w:asciiTheme="majorHAnsi" w:hAnsiTheme="majorHAnsi" w:cstheme="majorHAnsi"/>
                <w:b/>
                <w:color w:val="7030A0"/>
                <w:sz w:val="20"/>
                <w:szCs w:val="20"/>
              </w:rPr>
              <w:t xml:space="preserve">Part 2 </w:t>
            </w:r>
          </w:p>
          <w:p w14:paraId="6EEB6B62" w14:textId="05B80B79" w:rsidR="008A0E02" w:rsidRPr="009316DA" w:rsidRDefault="008A0E02" w:rsidP="00646860">
            <w:pPr>
              <w:pStyle w:val="NoSpacing"/>
              <w:numPr>
                <w:ilvl w:val="0"/>
                <w:numId w:val="31"/>
              </w:numPr>
              <w:pBdr>
                <w:bottom w:val="single" w:sz="6" w:space="1" w:color="auto"/>
              </w:pBdr>
              <w:rPr>
                <w:rFonts w:asciiTheme="majorHAnsi" w:hAnsiTheme="majorHAnsi" w:cstheme="majorHAnsi"/>
                <w:color w:val="7030A0"/>
                <w:sz w:val="20"/>
                <w:szCs w:val="20"/>
              </w:rPr>
            </w:pPr>
            <w:r w:rsidRPr="009316DA">
              <w:rPr>
                <w:rFonts w:asciiTheme="majorHAnsi" w:hAnsiTheme="majorHAnsi" w:cstheme="majorHAnsi"/>
                <w:color w:val="7030A0"/>
                <w:sz w:val="20"/>
                <w:szCs w:val="20"/>
              </w:rPr>
              <w:t xml:space="preserve">Features of a diary </w:t>
            </w:r>
            <w:r w:rsidR="009316DA">
              <w:rPr>
                <w:rFonts w:asciiTheme="majorHAnsi" w:hAnsiTheme="majorHAnsi" w:cstheme="majorHAnsi"/>
                <w:color w:val="7030A0"/>
                <w:sz w:val="20"/>
                <w:szCs w:val="20"/>
              </w:rPr>
              <w:t xml:space="preserve">- </w:t>
            </w:r>
            <w:r w:rsidRPr="009316DA">
              <w:rPr>
                <w:rFonts w:asciiTheme="majorHAnsi" w:hAnsiTheme="majorHAnsi" w:cstheme="majorHAnsi"/>
                <w:color w:val="7030A0"/>
                <w:sz w:val="20"/>
                <w:szCs w:val="20"/>
              </w:rPr>
              <w:t>What features do we find in a diary?</w:t>
            </w:r>
          </w:p>
          <w:p w14:paraId="01304CA0" w14:textId="77777777" w:rsidR="008A0E02" w:rsidRPr="008A0E02" w:rsidRDefault="008A0E02" w:rsidP="00646860">
            <w:pPr>
              <w:numPr>
                <w:ilvl w:val="1"/>
                <w:numId w:val="31"/>
              </w:numPr>
              <w:shd w:val="clear" w:color="auto" w:fill="FFFFFF"/>
              <w:spacing w:before="100" w:beforeAutospacing="1" w:after="100" w:afterAutospacing="1" w:line="240" w:lineRule="auto"/>
              <w:rPr>
                <w:rFonts w:asciiTheme="majorHAnsi" w:eastAsia="Times New Roman" w:hAnsiTheme="majorHAnsi" w:cstheme="majorHAnsi"/>
                <w:color w:val="333333"/>
                <w:sz w:val="20"/>
              </w:rPr>
            </w:pPr>
            <w:r w:rsidRPr="008A0E02">
              <w:rPr>
                <w:rFonts w:asciiTheme="majorHAnsi" w:eastAsia="Times New Roman" w:hAnsiTheme="majorHAnsi" w:cstheme="majorHAnsi"/>
                <w:color w:val="333333"/>
                <w:sz w:val="20"/>
              </w:rPr>
              <w:t>A diary entry is written in an informal style, uses chatty language and opinions as well as facts.</w:t>
            </w:r>
          </w:p>
          <w:p w14:paraId="34F85631" w14:textId="77777777" w:rsidR="008A0E02" w:rsidRPr="008A0E02" w:rsidRDefault="008A0E02" w:rsidP="00646860">
            <w:pPr>
              <w:numPr>
                <w:ilvl w:val="1"/>
                <w:numId w:val="31"/>
              </w:numPr>
              <w:shd w:val="clear" w:color="auto" w:fill="FFFFFF"/>
              <w:spacing w:before="100" w:beforeAutospacing="1" w:after="100" w:afterAutospacing="1" w:line="240" w:lineRule="auto"/>
              <w:rPr>
                <w:rFonts w:asciiTheme="majorHAnsi" w:eastAsia="Times New Roman" w:hAnsiTheme="majorHAnsi" w:cstheme="majorHAnsi"/>
                <w:color w:val="333333"/>
                <w:sz w:val="20"/>
              </w:rPr>
            </w:pPr>
            <w:r w:rsidRPr="008A0E02">
              <w:rPr>
                <w:rFonts w:asciiTheme="majorHAnsi" w:eastAsia="Times New Roman" w:hAnsiTheme="majorHAnsi" w:cstheme="majorHAnsi"/>
                <w:color w:val="333333"/>
                <w:sz w:val="20"/>
              </w:rPr>
              <w:t>Diaries include rhetorical questions, exclamations and first-person pronouns.</w:t>
            </w:r>
          </w:p>
          <w:p w14:paraId="360F54E4" w14:textId="009CDC01" w:rsidR="008A0E02" w:rsidRDefault="008A0E02" w:rsidP="00646860">
            <w:pPr>
              <w:numPr>
                <w:ilvl w:val="1"/>
                <w:numId w:val="31"/>
              </w:numPr>
              <w:shd w:val="clear" w:color="auto" w:fill="FFFFFF"/>
              <w:spacing w:before="100" w:beforeAutospacing="1" w:after="100" w:afterAutospacing="1" w:line="240" w:lineRule="auto"/>
              <w:rPr>
                <w:rFonts w:asciiTheme="majorHAnsi" w:eastAsia="Times New Roman" w:hAnsiTheme="majorHAnsi" w:cstheme="majorHAnsi"/>
                <w:color w:val="333333"/>
                <w:sz w:val="20"/>
              </w:rPr>
            </w:pPr>
            <w:r w:rsidRPr="008A0E02">
              <w:rPr>
                <w:rFonts w:asciiTheme="majorHAnsi" w:eastAsia="Times New Roman" w:hAnsiTheme="majorHAnsi" w:cstheme="majorHAnsi"/>
                <w:color w:val="333333"/>
                <w:sz w:val="20"/>
              </w:rPr>
              <w:t>Most diary writing sound quite conversational and may contain informal words or phrases.</w:t>
            </w:r>
          </w:p>
          <w:p w14:paraId="1CB0CAF0" w14:textId="51A6D25D" w:rsidR="009316DA" w:rsidRDefault="009316DA" w:rsidP="00646860">
            <w:pPr>
              <w:numPr>
                <w:ilvl w:val="1"/>
                <w:numId w:val="31"/>
              </w:numPr>
              <w:shd w:val="clear" w:color="auto" w:fill="FFFFFF"/>
              <w:spacing w:before="100" w:beforeAutospacing="1" w:after="100" w:afterAutospacing="1" w:line="240" w:lineRule="auto"/>
              <w:rPr>
                <w:rFonts w:asciiTheme="majorHAnsi" w:eastAsia="Times New Roman" w:hAnsiTheme="majorHAnsi" w:cstheme="majorHAnsi"/>
                <w:color w:val="333333"/>
                <w:sz w:val="20"/>
              </w:rPr>
            </w:pPr>
            <w:r>
              <w:rPr>
                <w:rFonts w:asciiTheme="majorHAnsi" w:eastAsia="Times New Roman" w:hAnsiTheme="majorHAnsi" w:cstheme="majorHAnsi"/>
                <w:color w:val="333333"/>
                <w:sz w:val="20"/>
              </w:rPr>
              <w:t>Includes dates.</w:t>
            </w:r>
          </w:p>
          <w:p w14:paraId="2542E5C8" w14:textId="72FF9292" w:rsidR="009316DA" w:rsidRPr="008A0E02" w:rsidRDefault="009316DA" w:rsidP="00646860">
            <w:pPr>
              <w:numPr>
                <w:ilvl w:val="1"/>
                <w:numId w:val="31"/>
              </w:numPr>
              <w:shd w:val="clear" w:color="auto" w:fill="FFFFFF"/>
              <w:spacing w:before="100" w:beforeAutospacing="1" w:after="100" w:afterAutospacing="1" w:line="240" w:lineRule="auto"/>
              <w:rPr>
                <w:rFonts w:asciiTheme="majorHAnsi" w:eastAsia="Times New Roman" w:hAnsiTheme="majorHAnsi" w:cstheme="majorHAnsi"/>
                <w:color w:val="333333"/>
                <w:sz w:val="20"/>
              </w:rPr>
            </w:pPr>
            <w:r>
              <w:rPr>
                <w:rFonts w:asciiTheme="majorHAnsi" w:eastAsia="Times New Roman" w:hAnsiTheme="majorHAnsi" w:cstheme="majorHAnsi"/>
                <w:color w:val="333333"/>
                <w:sz w:val="20"/>
              </w:rPr>
              <w:t>Written in first person.</w:t>
            </w:r>
          </w:p>
          <w:p w14:paraId="053891ED" w14:textId="77777777" w:rsidR="008A0E02" w:rsidRPr="008A0E02" w:rsidRDefault="008A0E02" w:rsidP="00646860">
            <w:pPr>
              <w:numPr>
                <w:ilvl w:val="1"/>
                <w:numId w:val="31"/>
              </w:numPr>
              <w:shd w:val="clear" w:color="auto" w:fill="FFFFFF"/>
              <w:spacing w:before="100" w:beforeAutospacing="1" w:after="100" w:afterAutospacing="1" w:line="240" w:lineRule="auto"/>
              <w:rPr>
                <w:rFonts w:asciiTheme="majorHAnsi" w:eastAsia="Times New Roman" w:hAnsiTheme="majorHAnsi" w:cstheme="majorHAnsi"/>
                <w:color w:val="333333"/>
                <w:sz w:val="20"/>
              </w:rPr>
            </w:pPr>
            <w:r w:rsidRPr="008A0E02">
              <w:rPr>
                <w:rFonts w:asciiTheme="majorHAnsi" w:eastAsia="Times New Roman" w:hAnsiTheme="majorHAnsi" w:cstheme="majorHAnsi"/>
                <w:color w:val="333333"/>
                <w:sz w:val="20"/>
              </w:rPr>
              <w:t>Tenses can vary, but diaries tend to be past tense but can use present tense to bring an event to life for the reader.</w:t>
            </w:r>
          </w:p>
          <w:p w14:paraId="4C1D87E2" w14:textId="6CF7783B" w:rsidR="008A0E02" w:rsidRDefault="008A0E02" w:rsidP="00646860">
            <w:pPr>
              <w:numPr>
                <w:ilvl w:val="1"/>
                <w:numId w:val="31"/>
              </w:numPr>
              <w:shd w:val="clear" w:color="auto" w:fill="FFFFFF"/>
              <w:spacing w:before="100" w:beforeAutospacing="1" w:after="100" w:afterAutospacing="1" w:line="240" w:lineRule="auto"/>
              <w:rPr>
                <w:rFonts w:asciiTheme="majorHAnsi" w:eastAsia="Times New Roman" w:hAnsiTheme="majorHAnsi" w:cstheme="majorHAnsi"/>
                <w:color w:val="333333"/>
                <w:sz w:val="20"/>
              </w:rPr>
            </w:pPr>
            <w:r w:rsidRPr="008A0E02">
              <w:rPr>
                <w:rFonts w:asciiTheme="majorHAnsi" w:eastAsia="Times New Roman" w:hAnsiTheme="majorHAnsi" w:cstheme="majorHAnsi"/>
                <w:color w:val="333333"/>
                <w:sz w:val="20"/>
              </w:rPr>
              <w:t xml:space="preserve">The tone can be formal or informal depending on the intended purpose and audience, </w:t>
            </w:r>
            <w:proofErr w:type="spellStart"/>
            <w:r w:rsidRPr="008A0E02">
              <w:rPr>
                <w:rFonts w:asciiTheme="majorHAnsi" w:eastAsia="Times New Roman" w:hAnsiTheme="majorHAnsi" w:cstheme="majorHAnsi"/>
                <w:color w:val="333333"/>
                <w:sz w:val="20"/>
              </w:rPr>
              <w:t>e.g</w:t>
            </w:r>
            <w:proofErr w:type="spellEnd"/>
            <w:r w:rsidRPr="008A0E02">
              <w:rPr>
                <w:rFonts w:asciiTheme="majorHAnsi" w:eastAsia="Times New Roman" w:hAnsiTheme="majorHAnsi" w:cstheme="majorHAnsi"/>
                <w:color w:val="333333"/>
                <w:sz w:val="20"/>
              </w:rPr>
              <w:t xml:space="preserve"> a travel diary might be chatty to encourage the reader to share fun experiences. However, it could also be serious if the writer describes places where there is extreme poverty.</w:t>
            </w:r>
          </w:p>
          <w:p w14:paraId="6CCC4E37" w14:textId="2E3F041E" w:rsidR="008A0E02" w:rsidRPr="008A0E02" w:rsidRDefault="008A0E02" w:rsidP="00646860">
            <w:pPr>
              <w:numPr>
                <w:ilvl w:val="0"/>
                <w:numId w:val="31"/>
              </w:numPr>
              <w:shd w:val="clear" w:color="auto" w:fill="FFFFFF"/>
              <w:spacing w:before="100" w:beforeAutospacing="1" w:after="100" w:afterAutospacing="1" w:line="240" w:lineRule="auto"/>
              <w:rPr>
                <w:rFonts w:asciiTheme="majorHAnsi" w:eastAsia="Times New Roman" w:hAnsiTheme="majorHAnsi" w:cstheme="majorHAnsi"/>
                <w:color w:val="333333"/>
                <w:sz w:val="20"/>
              </w:rPr>
            </w:pPr>
            <w:r>
              <w:rPr>
                <w:rFonts w:asciiTheme="majorHAnsi" w:eastAsia="Times New Roman" w:hAnsiTheme="majorHAnsi" w:cstheme="majorHAnsi"/>
                <w:color w:val="333333"/>
                <w:sz w:val="20"/>
              </w:rPr>
              <w:t>Read through the examples as a class and spend time identifying features as a class.</w:t>
            </w:r>
          </w:p>
          <w:p w14:paraId="5A910F64" w14:textId="3E5611A6" w:rsidR="00215E45" w:rsidRPr="00A17A80" w:rsidRDefault="00A17A80"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b/>
                <w:color w:val="7030A0"/>
                <w:sz w:val="20"/>
                <w:szCs w:val="20"/>
              </w:rPr>
              <w:lastRenderedPageBreak/>
              <w:t xml:space="preserve">Activity: </w:t>
            </w:r>
            <w:r w:rsidR="008A0E02">
              <w:rPr>
                <w:rFonts w:asciiTheme="majorHAnsi" w:hAnsiTheme="majorHAnsi" w:cstheme="majorHAnsi"/>
                <w:b/>
                <w:color w:val="7030A0"/>
                <w:sz w:val="20"/>
                <w:szCs w:val="20"/>
              </w:rPr>
              <w:t>Children to colour code the features of a diary on the diary examples in pairs.</w:t>
            </w:r>
          </w:p>
          <w:p w14:paraId="12776DF8" w14:textId="0AC28E53" w:rsidR="00285935" w:rsidRDefault="00285935" w:rsidP="00285935">
            <w:pPr>
              <w:pStyle w:val="NoSpacing"/>
              <w:pBdr>
                <w:bottom w:val="single" w:sz="6" w:space="1" w:color="auto"/>
              </w:pBdr>
              <w:rPr>
                <w:rFonts w:asciiTheme="majorHAnsi" w:hAnsiTheme="majorHAnsi" w:cstheme="majorHAnsi"/>
                <w:color w:val="7030A0"/>
                <w:sz w:val="20"/>
                <w:szCs w:val="20"/>
              </w:rPr>
            </w:pPr>
          </w:p>
          <w:p w14:paraId="2738E9FF" w14:textId="7C5BB470" w:rsidR="003B7F3A" w:rsidRPr="00676940" w:rsidRDefault="00321324" w:rsidP="003B7F3A">
            <w:pPr>
              <w:pStyle w:val="NoSpacing"/>
              <w:rPr>
                <w:rFonts w:asciiTheme="majorHAnsi" w:hAnsiTheme="majorHAnsi" w:cstheme="majorHAnsi"/>
                <w:color w:val="FF0000"/>
                <w:sz w:val="20"/>
                <w:szCs w:val="20"/>
              </w:rPr>
            </w:pPr>
            <w:r w:rsidRPr="00676940">
              <w:rPr>
                <w:rFonts w:asciiTheme="majorHAnsi" w:hAnsiTheme="majorHAnsi" w:cstheme="majorHAnsi"/>
                <w:color w:val="FF0000"/>
                <w:sz w:val="20"/>
                <w:szCs w:val="20"/>
              </w:rPr>
              <w:t>------------------------------------------------------------------------------------------------------------------------------------------------------------------------------</w:t>
            </w:r>
          </w:p>
          <w:p w14:paraId="44EB70A4" w14:textId="6406496A" w:rsidR="003B7F3A" w:rsidRPr="00676940" w:rsidRDefault="00D823E6" w:rsidP="003B7F3A">
            <w:pPr>
              <w:pStyle w:val="NoSpacing"/>
              <w:rPr>
                <w:rFonts w:asciiTheme="majorHAnsi" w:hAnsiTheme="majorHAnsi" w:cstheme="majorHAnsi"/>
                <w:b/>
                <w:bCs/>
                <w:sz w:val="20"/>
                <w:szCs w:val="20"/>
                <w:highlight w:val="white"/>
                <w:u w:val="single"/>
              </w:rPr>
            </w:pPr>
            <w:r>
              <w:rPr>
                <w:rFonts w:asciiTheme="majorHAnsi" w:hAnsiTheme="majorHAnsi" w:cstheme="majorHAnsi"/>
                <w:b/>
                <w:bCs/>
                <w:sz w:val="20"/>
                <w:szCs w:val="20"/>
                <w:highlight w:val="white"/>
                <w:u w:val="single"/>
              </w:rPr>
              <w:t xml:space="preserve">Lesson 2 </w:t>
            </w:r>
          </w:p>
          <w:p w14:paraId="30B136BA" w14:textId="25B2BF3C" w:rsidR="00896DF5" w:rsidRPr="00624059" w:rsidRDefault="00624059"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color w:val="7030A0"/>
                <w:sz w:val="20"/>
                <w:szCs w:val="20"/>
              </w:rPr>
              <w:t xml:space="preserve">Grammar starter – test based questions identifying </w:t>
            </w:r>
            <w:r w:rsidR="009316DA">
              <w:rPr>
                <w:rFonts w:asciiTheme="majorHAnsi" w:hAnsiTheme="majorHAnsi" w:cstheme="majorHAnsi"/>
                <w:color w:val="7030A0"/>
                <w:sz w:val="20"/>
                <w:szCs w:val="20"/>
              </w:rPr>
              <w:t>types of sentences: command, statement and question.</w:t>
            </w:r>
          </w:p>
          <w:p w14:paraId="0CAE5980" w14:textId="5826A9B0" w:rsidR="00624059" w:rsidRPr="00A17A80" w:rsidRDefault="00624059"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color w:val="7030A0"/>
                <w:sz w:val="20"/>
                <w:szCs w:val="20"/>
              </w:rPr>
              <w:t xml:space="preserve">Recap </w:t>
            </w:r>
            <w:r w:rsidR="009316DA">
              <w:rPr>
                <w:rFonts w:asciiTheme="majorHAnsi" w:hAnsiTheme="majorHAnsi" w:cstheme="majorHAnsi"/>
                <w:color w:val="7030A0"/>
                <w:sz w:val="20"/>
                <w:szCs w:val="20"/>
              </w:rPr>
              <w:t>yesterday’s learning – features of a diary entry.</w:t>
            </w:r>
          </w:p>
          <w:p w14:paraId="2756B78B" w14:textId="79E94BC0" w:rsidR="00A17A80" w:rsidRPr="00A17A80" w:rsidRDefault="009316DA"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color w:val="7030A0"/>
                <w:sz w:val="20"/>
                <w:szCs w:val="20"/>
              </w:rPr>
              <w:t>Watch the video (there are multiple on the webpage) of a child’s journey and experience whilst being evacuated during WW2</w:t>
            </w:r>
            <w:r w:rsidR="00A17A80">
              <w:rPr>
                <w:rFonts w:asciiTheme="majorHAnsi" w:hAnsiTheme="majorHAnsi" w:cstheme="majorHAnsi"/>
                <w:color w:val="7030A0"/>
                <w:sz w:val="20"/>
                <w:szCs w:val="20"/>
              </w:rPr>
              <w:t>.</w:t>
            </w:r>
            <w:r>
              <w:rPr>
                <w:rFonts w:asciiTheme="majorHAnsi" w:hAnsiTheme="majorHAnsi" w:cstheme="majorHAnsi"/>
                <w:color w:val="7030A0"/>
                <w:sz w:val="20"/>
                <w:szCs w:val="20"/>
              </w:rPr>
              <w:t xml:space="preserve"> </w:t>
            </w:r>
            <w:hyperlink r:id="rId9" w:history="1">
              <w:r w:rsidRPr="009507AA">
                <w:rPr>
                  <w:rStyle w:val="Hyperlink"/>
                  <w:rFonts w:asciiTheme="majorHAnsi" w:hAnsiTheme="majorHAnsi" w:cstheme="majorHAnsi"/>
                  <w:sz w:val="20"/>
                  <w:szCs w:val="20"/>
                </w:rPr>
                <w:t>https://www.bbc.co.uk/teach/school-radio/history-ks2-world-war-2-clips-interviews-with-evacuated-children/zdcjkmn</w:t>
              </w:r>
            </w:hyperlink>
            <w:r>
              <w:rPr>
                <w:rFonts w:asciiTheme="majorHAnsi" w:hAnsiTheme="majorHAnsi" w:cstheme="majorHAnsi"/>
                <w:color w:val="7030A0"/>
                <w:sz w:val="20"/>
                <w:szCs w:val="20"/>
              </w:rPr>
              <w:t xml:space="preserve"> </w:t>
            </w:r>
          </w:p>
          <w:p w14:paraId="64C04AE8" w14:textId="3177100C" w:rsidR="00A17A80" w:rsidRPr="00A17A80" w:rsidRDefault="00A17A80"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color w:val="7030A0"/>
                <w:sz w:val="20"/>
                <w:szCs w:val="20"/>
              </w:rPr>
              <w:t xml:space="preserve">Discuss things </w:t>
            </w:r>
            <w:r w:rsidR="009316DA">
              <w:rPr>
                <w:rFonts w:asciiTheme="majorHAnsi" w:hAnsiTheme="majorHAnsi" w:cstheme="majorHAnsi"/>
                <w:color w:val="7030A0"/>
                <w:sz w:val="20"/>
                <w:szCs w:val="20"/>
              </w:rPr>
              <w:t>they learned – what did the children experience? How did they feel? Where did they go?</w:t>
            </w:r>
          </w:p>
          <w:p w14:paraId="46EF2FE0" w14:textId="35B65D1F" w:rsidR="009316DA" w:rsidRDefault="009316DA" w:rsidP="00646860">
            <w:pPr>
              <w:pStyle w:val="NoSpacing"/>
              <w:numPr>
                <w:ilvl w:val="0"/>
                <w:numId w:val="31"/>
              </w:numPr>
              <w:pBdr>
                <w:bottom w:val="single" w:sz="6" w:space="1" w:color="auto"/>
              </w:pBdr>
              <w:rPr>
                <w:rFonts w:asciiTheme="majorHAnsi" w:hAnsiTheme="majorHAnsi" w:cstheme="majorHAnsi"/>
                <w:color w:val="7030A0"/>
                <w:sz w:val="20"/>
                <w:szCs w:val="20"/>
              </w:rPr>
            </w:pPr>
            <w:r w:rsidRPr="009316DA">
              <w:rPr>
                <w:rFonts w:asciiTheme="majorHAnsi" w:hAnsiTheme="majorHAnsi" w:cstheme="majorHAnsi"/>
                <w:color w:val="7030A0"/>
                <w:sz w:val="20"/>
                <w:szCs w:val="20"/>
              </w:rPr>
              <w:t>Show an example of the plan – stick into books. Children to plan their own diary entry from the perspective of an evacuee child during WW2.</w:t>
            </w:r>
            <w:r>
              <w:rPr>
                <w:rFonts w:asciiTheme="majorHAnsi" w:hAnsiTheme="majorHAnsi" w:cstheme="majorHAnsi"/>
                <w:color w:val="7030A0"/>
                <w:sz w:val="20"/>
                <w:szCs w:val="20"/>
              </w:rPr>
              <w:t xml:space="preserve"> </w:t>
            </w:r>
          </w:p>
          <w:p w14:paraId="301F3778" w14:textId="25BD348F" w:rsidR="009316DA" w:rsidRPr="009316DA" w:rsidRDefault="009316DA" w:rsidP="00646860">
            <w:pPr>
              <w:pStyle w:val="NoSpacing"/>
              <w:numPr>
                <w:ilvl w:val="0"/>
                <w:numId w:val="31"/>
              </w:numPr>
              <w:pBdr>
                <w:bottom w:val="single" w:sz="6" w:space="1" w:color="auto"/>
              </w:pBdr>
              <w:rPr>
                <w:rFonts w:asciiTheme="majorHAnsi" w:hAnsiTheme="majorHAnsi" w:cstheme="majorHAnsi"/>
                <w:color w:val="7030A0"/>
                <w:sz w:val="20"/>
                <w:szCs w:val="20"/>
              </w:rPr>
            </w:pPr>
            <w:r>
              <w:rPr>
                <w:rFonts w:asciiTheme="majorHAnsi" w:hAnsiTheme="majorHAnsi" w:cstheme="majorHAnsi"/>
                <w:color w:val="7030A0"/>
                <w:sz w:val="20"/>
                <w:szCs w:val="20"/>
              </w:rPr>
              <w:t>Children will write a diary entry of the child before they have arrived at their final destination in the country side. They may talk about leaving their parents, their journey to the train and the train journey itself. Children may reference Friend or Foe.</w:t>
            </w:r>
          </w:p>
          <w:p w14:paraId="735356BE" w14:textId="3B0D7BD5" w:rsidR="00A17A80" w:rsidRPr="00A17A80" w:rsidRDefault="00A17A80" w:rsidP="00646860">
            <w:pPr>
              <w:pStyle w:val="NoSpacing"/>
              <w:numPr>
                <w:ilvl w:val="0"/>
                <w:numId w:val="31"/>
              </w:numPr>
              <w:pBdr>
                <w:bottom w:val="single" w:sz="6" w:space="1" w:color="auto"/>
              </w:pBdr>
              <w:rPr>
                <w:rFonts w:asciiTheme="majorHAnsi" w:hAnsiTheme="majorHAnsi" w:cstheme="majorHAnsi"/>
                <w:b/>
                <w:color w:val="7030A0"/>
                <w:sz w:val="20"/>
                <w:szCs w:val="20"/>
              </w:rPr>
            </w:pPr>
            <w:r w:rsidRPr="00A17A80">
              <w:rPr>
                <w:rFonts w:asciiTheme="majorHAnsi" w:hAnsiTheme="majorHAnsi" w:cstheme="majorHAnsi"/>
                <w:b/>
                <w:color w:val="7030A0"/>
                <w:sz w:val="20"/>
                <w:szCs w:val="20"/>
              </w:rPr>
              <w:t xml:space="preserve">Activity: </w:t>
            </w:r>
            <w:r w:rsidR="009316DA">
              <w:rPr>
                <w:rFonts w:asciiTheme="majorHAnsi" w:hAnsiTheme="majorHAnsi" w:cstheme="majorHAnsi"/>
                <w:b/>
                <w:color w:val="7030A0"/>
                <w:sz w:val="20"/>
                <w:szCs w:val="20"/>
              </w:rPr>
              <w:t>Plan their first diary entry.</w:t>
            </w:r>
          </w:p>
          <w:p w14:paraId="63924129" w14:textId="5F27328D" w:rsidR="0053412B" w:rsidRDefault="00A17A80" w:rsidP="0053412B">
            <w:pPr>
              <w:pStyle w:val="NoSpacing"/>
              <w:pBdr>
                <w:bottom w:val="single" w:sz="6" w:space="1" w:color="auto"/>
              </w:pBdr>
              <w:rPr>
                <w:rFonts w:asciiTheme="majorHAnsi" w:hAnsiTheme="majorHAnsi" w:cstheme="majorHAnsi"/>
                <w:b/>
                <w:sz w:val="20"/>
                <w:szCs w:val="20"/>
                <w:u w:val="single"/>
              </w:rPr>
            </w:pPr>
            <w:r>
              <w:rPr>
                <w:rFonts w:asciiTheme="majorHAnsi" w:hAnsiTheme="majorHAnsi" w:cstheme="majorHAnsi"/>
                <w:b/>
                <w:sz w:val="20"/>
                <w:szCs w:val="20"/>
                <w:u w:val="single"/>
              </w:rPr>
              <w:t>Lesson 3</w:t>
            </w:r>
          </w:p>
          <w:p w14:paraId="2074ADD2" w14:textId="77777777" w:rsidR="00646860" w:rsidRPr="00624059" w:rsidRDefault="00646860"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color w:val="7030A0"/>
                <w:sz w:val="20"/>
                <w:szCs w:val="20"/>
              </w:rPr>
              <w:t>Grammar starter – test based questions identifying types of sentences: command, statement and question.</w:t>
            </w:r>
          </w:p>
          <w:p w14:paraId="249475AF" w14:textId="0C628138" w:rsidR="009316DA" w:rsidRPr="00646860" w:rsidRDefault="00646860"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color w:val="7030A0"/>
                <w:sz w:val="20"/>
                <w:szCs w:val="20"/>
              </w:rPr>
              <w:t>Recap yesterday’s learning – features of a diary entry.</w:t>
            </w:r>
          </w:p>
          <w:p w14:paraId="3A03F652" w14:textId="09778369" w:rsidR="00646860" w:rsidRPr="00646860" w:rsidRDefault="00646860"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color w:val="7030A0"/>
                <w:sz w:val="20"/>
                <w:szCs w:val="20"/>
              </w:rPr>
              <w:t>Children to complete their planning sheets.</w:t>
            </w:r>
          </w:p>
          <w:p w14:paraId="38FB4784" w14:textId="77777777" w:rsidR="00C07CDB" w:rsidRPr="00C07CDB" w:rsidRDefault="00646860"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color w:val="7030A0"/>
                <w:sz w:val="20"/>
                <w:szCs w:val="20"/>
              </w:rPr>
              <w:t>Model ways to begin their writing through sharing their ideas</w:t>
            </w:r>
            <w:r w:rsidR="00C07CDB">
              <w:rPr>
                <w:rFonts w:asciiTheme="majorHAnsi" w:hAnsiTheme="majorHAnsi" w:cstheme="majorHAnsi"/>
                <w:color w:val="7030A0"/>
                <w:sz w:val="20"/>
                <w:szCs w:val="20"/>
              </w:rPr>
              <w:t xml:space="preserve"> from their plans</w:t>
            </w:r>
            <w:r>
              <w:rPr>
                <w:rFonts w:asciiTheme="majorHAnsi" w:hAnsiTheme="majorHAnsi" w:cstheme="majorHAnsi"/>
                <w:color w:val="7030A0"/>
                <w:sz w:val="20"/>
                <w:szCs w:val="20"/>
              </w:rPr>
              <w:t xml:space="preserve">. </w:t>
            </w:r>
          </w:p>
          <w:p w14:paraId="48F8F6F6" w14:textId="1AF3617B" w:rsidR="00646860" w:rsidRPr="00C07CDB" w:rsidRDefault="00646860"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color w:val="7030A0"/>
                <w:sz w:val="20"/>
                <w:szCs w:val="20"/>
              </w:rPr>
              <w:t>Children should stick in the writing checklist and be encouraged to refer back to the writing checklist throughout writing.</w:t>
            </w:r>
          </w:p>
          <w:p w14:paraId="05EF6CF3" w14:textId="1CF441B5" w:rsidR="00C07CDB" w:rsidRPr="00646860" w:rsidRDefault="00C07CDB" w:rsidP="00646860">
            <w:pPr>
              <w:pStyle w:val="NoSpacing"/>
              <w:numPr>
                <w:ilvl w:val="0"/>
                <w:numId w:val="31"/>
              </w:numPr>
              <w:pBdr>
                <w:bottom w:val="single" w:sz="6" w:space="1" w:color="auto"/>
              </w:pBdr>
              <w:rPr>
                <w:rFonts w:asciiTheme="majorHAnsi" w:hAnsiTheme="majorHAnsi" w:cstheme="majorHAnsi"/>
                <w:b/>
                <w:color w:val="7030A0"/>
                <w:sz w:val="20"/>
                <w:szCs w:val="20"/>
              </w:rPr>
            </w:pPr>
            <w:r>
              <w:rPr>
                <w:rFonts w:asciiTheme="majorHAnsi" w:hAnsiTheme="majorHAnsi" w:cstheme="majorHAnsi"/>
                <w:color w:val="7030A0"/>
                <w:sz w:val="20"/>
                <w:szCs w:val="20"/>
              </w:rPr>
              <w:t xml:space="preserve">Activity: Write the </w:t>
            </w:r>
            <w:r w:rsidR="00BA3ECF">
              <w:rPr>
                <w:rFonts w:asciiTheme="majorHAnsi" w:hAnsiTheme="majorHAnsi" w:cstheme="majorHAnsi"/>
                <w:color w:val="7030A0"/>
                <w:sz w:val="20"/>
                <w:szCs w:val="20"/>
              </w:rPr>
              <w:t>first paragraph of their diary</w:t>
            </w:r>
          </w:p>
          <w:p w14:paraId="6A447A53" w14:textId="669606EC" w:rsidR="00D54A24" w:rsidRDefault="00A17A80" w:rsidP="00321324">
            <w:pPr>
              <w:pStyle w:val="NoSpacing"/>
              <w:rPr>
                <w:rFonts w:asciiTheme="majorHAnsi" w:hAnsiTheme="majorHAnsi" w:cstheme="majorHAnsi"/>
                <w:b/>
                <w:sz w:val="20"/>
                <w:szCs w:val="20"/>
                <w:u w:val="single"/>
              </w:rPr>
            </w:pPr>
            <w:r>
              <w:rPr>
                <w:rFonts w:asciiTheme="majorHAnsi" w:hAnsiTheme="majorHAnsi" w:cstheme="majorHAnsi"/>
                <w:b/>
                <w:sz w:val="20"/>
                <w:szCs w:val="20"/>
                <w:u w:val="single"/>
              </w:rPr>
              <w:t>Lesson 4</w:t>
            </w:r>
          </w:p>
          <w:p w14:paraId="2C04E79B" w14:textId="205EC855" w:rsidR="00BA3ECF" w:rsidRPr="00BA3ECF" w:rsidRDefault="00A17A80" w:rsidP="00BA3ECF">
            <w:pPr>
              <w:pStyle w:val="NoSpacing"/>
              <w:numPr>
                <w:ilvl w:val="0"/>
                <w:numId w:val="31"/>
              </w:numPr>
              <w:rPr>
                <w:rFonts w:asciiTheme="majorHAnsi" w:hAnsiTheme="majorHAnsi" w:cstheme="majorHAnsi"/>
                <w:color w:val="5F497A" w:themeColor="accent4" w:themeShade="BF"/>
                <w:sz w:val="20"/>
                <w:szCs w:val="20"/>
              </w:rPr>
            </w:pPr>
            <w:r w:rsidRPr="003B5552">
              <w:rPr>
                <w:rFonts w:asciiTheme="majorHAnsi" w:hAnsiTheme="majorHAnsi" w:cstheme="majorHAnsi"/>
                <w:color w:val="5F497A" w:themeColor="accent4" w:themeShade="BF"/>
                <w:sz w:val="20"/>
                <w:szCs w:val="20"/>
              </w:rPr>
              <w:t>Children to proof read their work f</w:t>
            </w:r>
            <w:r w:rsidR="00BA3ECF">
              <w:rPr>
                <w:rFonts w:asciiTheme="majorHAnsi" w:hAnsiTheme="majorHAnsi" w:cstheme="majorHAnsi"/>
                <w:color w:val="5F497A" w:themeColor="accent4" w:themeShade="BF"/>
                <w:sz w:val="20"/>
                <w:szCs w:val="20"/>
              </w:rPr>
              <w:t xml:space="preserve">rom the previous lesson and read it with their partner to </w:t>
            </w:r>
            <w:proofErr w:type="spellStart"/>
            <w:r w:rsidR="00BA3ECF">
              <w:rPr>
                <w:rFonts w:asciiTheme="majorHAnsi" w:hAnsiTheme="majorHAnsi" w:cstheme="majorHAnsi"/>
                <w:color w:val="5F497A" w:themeColor="accent4" w:themeShade="BF"/>
                <w:sz w:val="20"/>
                <w:szCs w:val="20"/>
              </w:rPr>
              <w:t>uplevel</w:t>
            </w:r>
            <w:proofErr w:type="spellEnd"/>
            <w:r w:rsidR="00BA3ECF">
              <w:rPr>
                <w:rFonts w:asciiTheme="majorHAnsi" w:hAnsiTheme="majorHAnsi" w:cstheme="majorHAnsi"/>
                <w:color w:val="5F497A" w:themeColor="accent4" w:themeShade="BF"/>
                <w:sz w:val="20"/>
                <w:szCs w:val="20"/>
              </w:rPr>
              <w:t xml:space="preserve"> and improve together.</w:t>
            </w:r>
          </w:p>
          <w:p w14:paraId="1CBA9D5C" w14:textId="61902D48" w:rsidR="003B5552" w:rsidRPr="003B5552" w:rsidRDefault="00BA3ECF" w:rsidP="00646860">
            <w:pPr>
              <w:pStyle w:val="NoSpacing"/>
              <w:numPr>
                <w:ilvl w:val="0"/>
                <w:numId w:val="31"/>
              </w:numPr>
              <w:rPr>
                <w:rFonts w:asciiTheme="majorHAnsi" w:hAnsiTheme="majorHAnsi" w:cstheme="majorHAnsi"/>
                <w:color w:val="5F497A" w:themeColor="accent4" w:themeShade="BF"/>
                <w:sz w:val="20"/>
                <w:szCs w:val="20"/>
              </w:rPr>
            </w:pPr>
            <w:r>
              <w:rPr>
                <w:rFonts w:asciiTheme="majorHAnsi" w:hAnsiTheme="majorHAnsi" w:cstheme="majorHAnsi"/>
                <w:color w:val="5F497A" w:themeColor="accent4" w:themeShade="BF"/>
                <w:sz w:val="20"/>
                <w:szCs w:val="20"/>
              </w:rPr>
              <w:t>Children can</w:t>
            </w:r>
            <w:r w:rsidR="003B5552">
              <w:rPr>
                <w:rFonts w:asciiTheme="majorHAnsi" w:hAnsiTheme="majorHAnsi" w:cstheme="majorHAnsi"/>
                <w:color w:val="5F497A" w:themeColor="accent4" w:themeShade="BF"/>
                <w:sz w:val="20"/>
                <w:szCs w:val="20"/>
              </w:rPr>
              <w:t xml:space="preserve"> read their work aloud to the class to develop confidence and oracy.</w:t>
            </w:r>
          </w:p>
          <w:p w14:paraId="3C445FC7" w14:textId="77777777" w:rsidR="00A17A80" w:rsidRPr="00BA3ECF" w:rsidRDefault="00BA3ECF" w:rsidP="00BA3ECF">
            <w:pPr>
              <w:pStyle w:val="NoSpacing"/>
              <w:numPr>
                <w:ilvl w:val="0"/>
                <w:numId w:val="31"/>
              </w:numPr>
              <w:rPr>
                <w:rFonts w:asciiTheme="majorHAnsi" w:hAnsiTheme="majorHAnsi" w:cstheme="majorHAnsi"/>
                <w:sz w:val="20"/>
                <w:szCs w:val="20"/>
              </w:rPr>
            </w:pPr>
            <w:r>
              <w:rPr>
                <w:rFonts w:asciiTheme="majorHAnsi" w:hAnsiTheme="majorHAnsi" w:cstheme="majorHAnsi"/>
                <w:color w:val="5F497A" w:themeColor="accent4" w:themeShade="BF"/>
                <w:sz w:val="20"/>
                <w:szCs w:val="20"/>
              </w:rPr>
              <w:t>Discuss ways to move onto the next part of their diary entries by taking children’s plans and adapting it through modelling.</w:t>
            </w:r>
          </w:p>
          <w:p w14:paraId="2845E3FB" w14:textId="3706473C" w:rsidR="00BA3ECF" w:rsidRPr="00A17A80" w:rsidRDefault="00BA3ECF" w:rsidP="00BA3ECF">
            <w:pPr>
              <w:pStyle w:val="NoSpacing"/>
              <w:numPr>
                <w:ilvl w:val="0"/>
                <w:numId w:val="31"/>
              </w:numPr>
              <w:rPr>
                <w:rFonts w:asciiTheme="majorHAnsi" w:hAnsiTheme="majorHAnsi" w:cstheme="majorHAnsi"/>
                <w:sz w:val="20"/>
                <w:szCs w:val="20"/>
              </w:rPr>
            </w:pPr>
            <w:r>
              <w:rPr>
                <w:rFonts w:asciiTheme="majorHAnsi" w:hAnsiTheme="majorHAnsi" w:cstheme="majorHAnsi"/>
                <w:color w:val="5F497A" w:themeColor="accent4" w:themeShade="BF"/>
                <w:sz w:val="20"/>
                <w:szCs w:val="20"/>
              </w:rPr>
              <w:t>Activity: Children to continue their diary entry.</w:t>
            </w:r>
          </w:p>
        </w:tc>
      </w:tr>
      <w:tr w:rsidR="00F0296A" w14:paraId="514C3011"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24080" w14:textId="5A0AB344" w:rsidR="00F0296A" w:rsidRDefault="00896DF5">
            <w:pPr>
              <w:spacing w:after="0" w:line="240" w:lineRule="auto"/>
            </w:pPr>
            <w:r>
              <w:t>Pl</w:t>
            </w:r>
          </w:p>
        </w:tc>
        <w:tc>
          <w:tcPr>
            <w:tcW w:w="11937" w:type="dxa"/>
            <w:vMerge/>
            <w:tcBorders>
              <w:left w:val="single" w:sz="4" w:space="0" w:color="000000"/>
              <w:right w:val="single" w:sz="4" w:space="0" w:color="000000"/>
            </w:tcBorders>
            <w:tcMar>
              <w:top w:w="0" w:type="dxa"/>
              <w:left w:w="108" w:type="dxa"/>
              <w:bottom w:w="0" w:type="dxa"/>
              <w:right w:w="108" w:type="dxa"/>
            </w:tcMar>
          </w:tcPr>
          <w:p w14:paraId="78117897" w14:textId="77777777" w:rsidR="00F0296A" w:rsidRDefault="00F0296A">
            <w:pPr>
              <w:spacing w:before="240" w:after="240" w:line="240" w:lineRule="auto"/>
              <w:rPr>
                <w:highlight w:val="white"/>
              </w:rPr>
            </w:pPr>
          </w:p>
        </w:tc>
      </w:tr>
      <w:tr w:rsidR="00F0296A" w14:paraId="171BE29B"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CD5B6" w14:textId="77777777" w:rsidR="00F0296A" w:rsidRDefault="00F0296A">
            <w:pPr>
              <w:spacing w:after="0" w:line="240" w:lineRule="auto"/>
            </w:pPr>
            <w:r>
              <w:rPr>
                <w:noProof/>
              </w:rPr>
              <w:drawing>
                <wp:inline distT="0" distB="0" distL="0" distR="0" wp14:anchorId="6F92AED5" wp14:editId="7D2B7F5D">
                  <wp:extent cx="19240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1924155" cy="1155763"/>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1CFFA9A5" w14:textId="77777777" w:rsidR="00F0296A" w:rsidRDefault="00F0296A">
            <w:pPr>
              <w:spacing w:before="240" w:after="240" w:line="240" w:lineRule="auto"/>
              <w:rPr>
                <w:highlight w:val="white"/>
              </w:rPr>
            </w:pPr>
          </w:p>
        </w:tc>
      </w:tr>
      <w:tr w:rsidR="00F0296A" w14:paraId="40B09B7D"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1089C" w14:textId="77777777" w:rsidR="00F0296A" w:rsidRDefault="00F0296A">
            <w:pPr>
              <w:spacing w:after="0" w:line="240" w:lineRule="auto"/>
            </w:pPr>
            <w:r>
              <w:rPr>
                <w:noProof/>
              </w:rPr>
              <w:lastRenderedPageBreak/>
              <w:drawing>
                <wp:inline distT="0" distB="0" distL="0" distR="0" wp14:anchorId="59F499F3" wp14:editId="7EF66B04">
                  <wp:extent cx="1914525"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1914637" cy="1257374"/>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25441A45" w14:textId="77777777" w:rsidR="00F0296A" w:rsidRDefault="00F0296A">
            <w:pPr>
              <w:spacing w:before="240" w:after="240" w:line="240" w:lineRule="auto"/>
              <w:rPr>
                <w:highlight w:val="white"/>
              </w:rPr>
            </w:pPr>
          </w:p>
        </w:tc>
      </w:tr>
      <w:tr w:rsidR="00F0296A" w14:paraId="779AA60E"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DCC1" w14:textId="77777777" w:rsidR="00F0296A" w:rsidRDefault="00F0296A">
            <w:pPr>
              <w:spacing w:after="0" w:line="240" w:lineRule="auto"/>
            </w:pPr>
            <w:r>
              <w:rPr>
                <w:noProof/>
              </w:rPr>
              <w:lastRenderedPageBreak/>
              <w:drawing>
                <wp:inline distT="0" distB="0" distL="0" distR="0" wp14:anchorId="2A4F3737" wp14:editId="4CB43E11">
                  <wp:extent cx="1952625" cy="1663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1952746" cy="1663803"/>
                          </a:xfrm>
                          <a:prstGeom prst="rect">
                            <a:avLst/>
                          </a:prstGeom>
                        </pic:spPr>
                      </pic:pic>
                    </a:graphicData>
                  </a:graphic>
                </wp:inline>
              </w:drawing>
            </w:r>
          </w:p>
        </w:tc>
        <w:tc>
          <w:tcPr>
            <w:tcW w:w="119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6A6C9DA" w14:textId="77777777" w:rsidR="00F0296A" w:rsidRDefault="00F0296A">
            <w:pPr>
              <w:spacing w:before="240" w:after="240" w:line="240" w:lineRule="auto"/>
              <w:rPr>
                <w:highlight w:val="white"/>
              </w:rPr>
            </w:pPr>
          </w:p>
        </w:tc>
      </w:tr>
    </w:tbl>
    <w:p w14:paraId="43056CCB" w14:textId="0671118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422B8A94"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22C30DED"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2FFA02EF"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00B94CBE"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5FC1D563"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04E0FB43" w14:textId="1603FC65" w:rsidR="00444FFB" w:rsidRPr="00407C86" w:rsidRDefault="00444FFB" w:rsidP="00407C86">
      <w:pPr>
        <w:shd w:val="clear" w:color="auto" w:fill="FFFFFF"/>
        <w:spacing w:after="135" w:line="240" w:lineRule="auto"/>
        <w:rPr>
          <w:rFonts w:ascii="Helvetica" w:eastAsia="Times New Roman" w:hAnsi="Helvetica" w:cs="Times New Roman"/>
          <w:color w:val="333333"/>
          <w:sz w:val="20"/>
          <w:szCs w:val="20"/>
        </w:rPr>
      </w:pPr>
    </w:p>
    <w:sectPr w:rsidR="00444FFB" w:rsidRPr="00407C86" w:rsidSect="005D6058">
      <w:headerReference w:type="first" r:id="rId13"/>
      <w:pgSz w:w="16838" w:h="11906" w:orient="landscape"/>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9526" w14:textId="77777777" w:rsidR="003F74C0" w:rsidRDefault="003F74C0">
      <w:pPr>
        <w:spacing w:after="0" w:line="240" w:lineRule="auto"/>
      </w:pPr>
      <w:r>
        <w:separator/>
      </w:r>
    </w:p>
  </w:endnote>
  <w:endnote w:type="continuationSeparator" w:id="0">
    <w:p w14:paraId="41F9036B" w14:textId="77777777" w:rsidR="003F74C0" w:rsidRDefault="003F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AD41" w14:textId="77777777" w:rsidR="003F74C0" w:rsidRDefault="003F74C0">
      <w:pPr>
        <w:spacing w:after="0" w:line="240" w:lineRule="auto"/>
      </w:pPr>
      <w:r>
        <w:separator/>
      </w:r>
    </w:p>
  </w:footnote>
  <w:footnote w:type="continuationSeparator" w:id="0">
    <w:p w14:paraId="06504961" w14:textId="77777777" w:rsidR="003F74C0" w:rsidRDefault="003F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0C6" w14:textId="77777777" w:rsidR="003F74C0" w:rsidRPr="005D6058" w:rsidRDefault="003F74C0" w:rsidP="005D6058">
    <w:pPr>
      <w:spacing w:before="25" w:line="457" w:lineRule="exact"/>
      <w:rPr>
        <w:rFonts w:asciiTheme="minorHAnsi" w:hAnsiTheme="minorHAnsi"/>
        <w:sz w:val="40"/>
      </w:rPr>
    </w:pPr>
    <w:r w:rsidRPr="005D6058">
      <w:rPr>
        <w:rFonts w:asciiTheme="minorHAnsi" w:hAnsiTheme="minorHAnsi"/>
        <w:w w:val="105"/>
        <w:sz w:val="40"/>
      </w:rPr>
      <w:t>Engayne home learning planning framework</w:t>
    </w:r>
  </w:p>
  <w:p w14:paraId="05933C11" w14:textId="77777777" w:rsidR="003F74C0" w:rsidRPr="005D6058" w:rsidRDefault="003F74C0" w:rsidP="005D6058">
    <w:pPr>
      <w:spacing w:line="319" w:lineRule="exact"/>
      <w:ind w:left="20"/>
      <w:rPr>
        <w:rFonts w:asciiTheme="minorHAnsi" w:hAnsiTheme="minorHAnsi"/>
        <w:sz w:val="24"/>
        <w:szCs w:val="24"/>
      </w:rPr>
    </w:pPr>
    <w:r w:rsidRPr="005D6058">
      <w:rPr>
        <w:rFonts w:asciiTheme="minorHAnsi" w:hAnsiTheme="minorHAnsi"/>
        <w:sz w:val="24"/>
        <w:szCs w:val="24"/>
      </w:rPr>
      <w:t>This</w:t>
    </w:r>
    <w:r w:rsidRPr="005D6058">
      <w:rPr>
        <w:rFonts w:asciiTheme="minorHAnsi" w:hAnsiTheme="minorHAnsi"/>
        <w:spacing w:val="-23"/>
        <w:sz w:val="24"/>
        <w:szCs w:val="24"/>
      </w:rPr>
      <w:t xml:space="preserve"> </w:t>
    </w:r>
    <w:r w:rsidRPr="005D6058">
      <w:rPr>
        <w:rFonts w:asciiTheme="minorHAnsi" w:hAnsiTheme="minorHAnsi"/>
        <w:sz w:val="24"/>
        <w:szCs w:val="24"/>
      </w:rPr>
      <w:t>is</w:t>
    </w:r>
    <w:r w:rsidRPr="005D6058">
      <w:rPr>
        <w:rFonts w:asciiTheme="minorHAnsi" w:hAnsiTheme="minorHAnsi"/>
        <w:spacing w:val="-22"/>
        <w:sz w:val="24"/>
        <w:szCs w:val="24"/>
      </w:rPr>
      <w:t xml:space="preserve"> </w:t>
    </w:r>
    <w:r w:rsidRPr="005D6058">
      <w:rPr>
        <w:rFonts w:asciiTheme="minorHAnsi" w:hAnsiTheme="minorHAnsi"/>
        <w:sz w:val="24"/>
        <w:szCs w:val="24"/>
      </w:rPr>
      <w:t>the</w:t>
    </w:r>
    <w:r w:rsidRPr="005D6058">
      <w:rPr>
        <w:rFonts w:asciiTheme="minorHAnsi" w:hAnsiTheme="minorHAnsi"/>
        <w:spacing w:val="-23"/>
        <w:sz w:val="24"/>
        <w:szCs w:val="24"/>
      </w:rPr>
      <w:t xml:space="preserve"> </w:t>
    </w:r>
    <w:r w:rsidRPr="005D6058">
      <w:rPr>
        <w:rFonts w:asciiTheme="minorHAnsi" w:hAnsiTheme="minorHAnsi"/>
        <w:sz w:val="24"/>
        <w:szCs w:val="24"/>
      </w:rPr>
      <w:t>plan</w:t>
    </w:r>
    <w:r w:rsidRPr="005D6058">
      <w:rPr>
        <w:rFonts w:asciiTheme="minorHAnsi" w:hAnsiTheme="minorHAnsi"/>
        <w:spacing w:val="-22"/>
        <w:sz w:val="24"/>
        <w:szCs w:val="24"/>
      </w:rPr>
      <w:t xml:space="preserve"> </w:t>
    </w:r>
    <w:r w:rsidRPr="005D6058">
      <w:rPr>
        <w:rFonts w:asciiTheme="minorHAnsi" w:hAnsiTheme="minorHAnsi"/>
        <w:sz w:val="24"/>
        <w:szCs w:val="24"/>
      </w:rPr>
      <w:t>for</w:t>
    </w:r>
    <w:r w:rsidRPr="005D6058">
      <w:rPr>
        <w:rFonts w:asciiTheme="minorHAnsi" w:hAnsiTheme="minorHAnsi"/>
        <w:spacing w:val="-22"/>
        <w:sz w:val="24"/>
        <w:szCs w:val="24"/>
      </w:rPr>
      <w:t xml:space="preserve"> </w:t>
    </w:r>
    <w:r w:rsidRPr="005D6058">
      <w:rPr>
        <w:rFonts w:asciiTheme="minorHAnsi" w:hAnsiTheme="minorHAnsi"/>
        <w:sz w:val="24"/>
        <w:szCs w:val="24"/>
      </w:rPr>
      <w:t>a</w:t>
    </w:r>
    <w:r w:rsidRPr="005D6058">
      <w:rPr>
        <w:rFonts w:asciiTheme="minorHAnsi" w:hAnsiTheme="minorHAnsi"/>
        <w:spacing w:val="-23"/>
        <w:sz w:val="24"/>
        <w:szCs w:val="24"/>
      </w:rPr>
      <w:t xml:space="preserve"> </w:t>
    </w:r>
    <w:r w:rsidRPr="005D6058">
      <w:rPr>
        <w:rFonts w:asciiTheme="minorHAnsi" w:hAnsiTheme="minorHAnsi"/>
        <w:sz w:val="24"/>
        <w:szCs w:val="24"/>
      </w:rPr>
      <w:t>learning</w:t>
    </w:r>
    <w:r w:rsidRPr="005D6058">
      <w:rPr>
        <w:rFonts w:asciiTheme="minorHAnsi" w:hAnsiTheme="minorHAnsi"/>
        <w:spacing w:val="-22"/>
        <w:sz w:val="24"/>
        <w:szCs w:val="24"/>
      </w:rPr>
      <w:t xml:space="preserve"> </w:t>
    </w:r>
    <w:r w:rsidRPr="005D6058">
      <w:rPr>
        <w:rFonts w:asciiTheme="minorHAnsi" w:hAnsiTheme="minorHAnsi"/>
        <w:sz w:val="24"/>
        <w:szCs w:val="24"/>
      </w:rPr>
      <w:t>sequence,</w:t>
    </w:r>
    <w:r w:rsidRPr="005D6058">
      <w:rPr>
        <w:rFonts w:asciiTheme="minorHAnsi" w:hAnsiTheme="minorHAnsi"/>
        <w:spacing w:val="-22"/>
        <w:sz w:val="24"/>
        <w:szCs w:val="24"/>
      </w:rPr>
      <w:t xml:space="preserve"> </w:t>
    </w:r>
    <w:r w:rsidRPr="005D6058">
      <w:rPr>
        <w:rFonts w:asciiTheme="minorHAnsi" w:hAnsiTheme="minorHAnsi"/>
        <w:sz w:val="24"/>
        <w:szCs w:val="24"/>
      </w:rPr>
      <w:t>within each box is the information and resources you need for the sequence and are spilt into sessions.</w:t>
    </w:r>
  </w:p>
  <w:p w14:paraId="7C740D5F" w14:textId="77777777" w:rsidR="003F74C0" w:rsidRPr="005D6058" w:rsidRDefault="003F74C0" w:rsidP="005D6058">
    <w:pPr>
      <w:spacing w:line="319" w:lineRule="exact"/>
      <w:ind w:left="20"/>
      <w:rPr>
        <w:rFonts w:asciiTheme="minorHAnsi" w:hAnsiTheme="minorHAnsi"/>
        <w:sz w:val="24"/>
        <w:szCs w:val="24"/>
      </w:rPr>
    </w:pPr>
    <w:r w:rsidRPr="005D6058">
      <w:rPr>
        <w:rFonts w:asciiTheme="minorHAnsi" w:hAnsiTheme="minorHAnsi"/>
      </w:rPr>
      <w:t>Down the left hand side of the page are the metacognitive strategies we have been teaching the children that are particularly important to home</w:t>
    </w:r>
    <w:r w:rsidRPr="005D6058">
      <w:rPr>
        <w:rFonts w:asciiTheme="minorHAnsi" w:hAnsiTheme="minorHAnsi"/>
        <w:sz w:val="24"/>
        <w:szCs w:val="24"/>
      </w:rPr>
      <w:t xml:space="preserve"> learning.</w:t>
    </w:r>
  </w:p>
  <w:p w14:paraId="0B31F45E" w14:textId="77777777" w:rsidR="003F74C0" w:rsidRDefault="003F74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D9C"/>
    <w:multiLevelType w:val="hybridMultilevel"/>
    <w:tmpl w:val="74184244"/>
    <w:lvl w:ilvl="0" w:tplc="54548DB8">
      <w:numFmt w:val="bullet"/>
      <w:lvlText w:val="-"/>
      <w:lvlJc w:val="left"/>
      <w:pPr>
        <w:ind w:left="1080" w:hanging="360"/>
      </w:pPr>
      <w:rPr>
        <w:rFonts w:ascii="Calibri" w:eastAsiaTheme="minorHAnsi"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A02E6C"/>
    <w:multiLevelType w:val="hybridMultilevel"/>
    <w:tmpl w:val="4E4E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475E"/>
    <w:multiLevelType w:val="hybridMultilevel"/>
    <w:tmpl w:val="6410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079AF"/>
    <w:multiLevelType w:val="hybridMultilevel"/>
    <w:tmpl w:val="0AAA95B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1ECB"/>
    <w:multiLevelType w:val="hybridMultilevel"/>
    <w:tmpl w:val="19DC8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4E1C7D"/>
    <w:multiLevelType w:val="hybridMultilevel"/>
    <w:tmpl w:val="3124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A63A2"/>
    <w:multiLevelType w:val="hybridMultilevel"/>
    <w:tmpl w:val="007AB10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01FD6"/>
    <w:multiLevelType w:val="hybridMultilevel"/>
    <w:tmpl w:val="0824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1788C"/>
    <w:multiLevelType w:val="hybridMultilevel"/>
    <w:tmpl w:val="D30E744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D736F"/>
    <w:multiLevelType w:val="hybridMultilevel"/>
    <w:tmpl w:val="E15293B6"/>
    <w:lvl w:ilvl="0" w:tplc="8730A30E">
      <w:start w:val="1"/>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0738D"/>
    <w:multiLevelType w:val="multilevel"/>
    <w:tmpl w:val="711C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148DB"/>
    <w:multiLevelType w:val="hybridMultilevel"/>
    <w:tmpl w:val="7DCEABE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77190"/>
    <w:multiLevelType w:val="hybridMultilevel"/>
    <w:tmpl w:val="BF2ED5FC"/>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F0F2F"/>
    <w:multiLevelType w:val="hybridMultilevel"/>
    <w:tmpl w:val="2E909404"/>
    <w:lvl w:ilvl="0" w:tplc="36FCD65C">
      <w:numFmt w:val="bullet"/>
      <w:lvlText w:val=""/>
      <w:lvlJc w:val="left"/>
      <w:pPr>
        <w:ind w:left="720" w:hanging="360"/>
      </w:pPr>
      <w:rPr>
        <w:rFonts w:ascii="Symbol" w:eastAsiaTheme="minorHAnsi" w:hAnsi="Symbol" w:cstheme="minorHAns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F93E26"/>
    <w:multiLevelType w:val="hybridMultilevel"/>
    <w:tmpl w:val="DF2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C7FB1"/>
    <w:multiLevelType w:val="hybridMultilevel"/>
    <w:tmpl w:val="E26ABD7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F61EB"/>
    <w:multiLevelType w:val="hybridMultilevel"/>
    <w:tmpl w:val="F8E8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33E35"/>
    <w:multiLevelType w:val="hybridMultilevel"/>
    <w:tmpl w:val="663A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C0797"/>
    <w:multiLevelType w:val="hybridMultilevel"/>
    <w:tmpl w:val="AA087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C42C7"/>
    <w:multiLevelType w:val="hybridMultilevel"/>
    <w:tmpl w:val="A6360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75991"/>
    <w:multiLevelType w:val="hybridMultilevel"/>
    <w:tmpl w:val="C9AC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3701B"/>
    <w:multiLevelType w:val="hybridMultilevel"/>
    <w:tmpl w:val="0AA49CF8"/>
    <w:lvl w:ilvl="0" w:tplc="5086BC4E">
      <w:start w:val="1"/>
      <w:numFmt w:val="decimal"/>
      <w:lvlText w:val="%1."/>
      <w:lvlJc w:val="left"/>
      <w:pPr>
        <w:tabs>
          <w:tab w:val="num" w:pos="720"/>
        </w:tabs>
        <w:ind w:left="720" w:hanging="360"/>
      </w:pPr>
    </w:lvl>
    <w:lvl w:ilvl="1" w:tplc="7E4ED722" w:tentative="1">
      <w:start w:val="1"/>
      <w:numFmt w:val="decimal"/>
      <w:lvlText w:val="%2."/>
      <w:lvlJc w:val="left"/>
      <w:pPr>
        <w:tabs>
          <w:tab w:val="num" w:pos="1440"/>
        </w:tabs>
        <w:ind w:left="1440" w:hanging="360"/>
      </w:pPr>
    </w:lvl>
    <w:lvl w:ilvl="2" w:tplc="D3D66DD4" w:tentative="1">
      <w:start w:val="1"/>
      <w:numFmt w:val="decimal"/>
      <w:lvlText w:val="%3."/>
      <w:lvlJc w:val="left"/>
      <w:pPr>
        <w:tabs>
          <w:tab w:val="num" w:pos="2160"/>
        </w:tabs>
        <w:ind w:left="2160" w:hanging="360"/>
      </w:pPr>
    </w:lvl>
    <w:lvl w:ilvl="3" w:tplc="BAC0D41C" w:tentative="1">
      <w:start w:val="1"/>
      <w:numFmt w:val="decimal"/>
      <w:lvlText w:val="%4."/>
      <w:lvlJc w:val="left"/>
      <w:pPr>
        <w:tabs>
          <w:tab w:val="num" w:pos="2880"/>
        </w:tabs>
        <w:ind w:left="2880" w:hanging="360"/>
      </w:pPr>
    </w:lvl>
    <w:lvl w:ilvl="4" w:tplc="C176541A" w:tentative="1">
      <w:start w:val="1"/>
      <w:numFmt w:val="decimal"/>
      <w:lvlText w:val="%5."/>
      <w:lvlJc w:val="left"/>
      <w:pPr>
        <w:tabs>
          <w:tab w:val="num" w:pos="3600"/>
        </w:tabs>
        <w:ind w:left="3600" w:hanging="360"/>
      </w:pPr>
    </w:lvl>
    <w:lvl w:ilvl="5" w:tplc="BD40EDB4" w:tentative="1">
      <w:start w:val="1"/>
      <w:numFmt w:val="decimal"/>
      <w:lvlText w:val="%6."/>
      <w:lvlJc w:val="left"/>
      <w:pPr>
        <w:tabs>
          <w:tab w:val="num" w:pos="4320"/>
        </w:tabs>
        <w:ind w:left="4320" w:hanging="360"/>
      </w:pPr>
    </w:lvl>
    <w:lvl w:ilvl="6" w:tplc="ADA88D30" w:tentative="1">
      <w:start w:val="1"/>
      <w:numFmt w:val="decimal"/>
      <w:lvlText w:val="%7."/>
      <w:lvlJc w:val="left"/>
      <w:pPr>
        <w:tabs>
          <w:tab w:val="num" w:pos="5040"/>
        </w:tabs>
        <w:ind w:left="5040" w:hanging="360"/>
      </w:pPr>
    </w:lvl>
    <w:lvl w:ilvl="7" w:tplc="008437C6" w:tentative="1">
      <w:start w:val="1"/>
      <w:numFmt w:val="decimal"/>
      <w:lvlText w:val="%8."/>
      <w:lvlJc w:val="left"/>
      <w:pPr>
        <w:tabs>
          <w:tab w:val="num" w:pos="5760"/>
        </w:tabs>
        <w:ind w:left="5760" w:hanging="360"/>
      </w:pPr>
    </w:lvl>
    <w:lvl w:ilvl="8" w:tplc="0A104CFC" w:tentative="1">
      <w:start w:val="1"/>
      <w:numFmt w:val="decimal"/>
      <w:lvlText w:val="%9."/>
      <w:lvlJc w:val="left"/>
      <w:pPr>
        <w:tabs>
          <w:tab w:val="num" w:pos="6480"/>
        </w:tabs>
        <w:ind w:left="6480" w:hanging="360"/>
      </w:pPr>
    </w:lvl>
  </w:abstractNum>
  <w:abstractNum w:abstractNumId="22" w15:restartNumberingAfterBreak="0">
    <w:nsid w:val="64F42CFF"/>
    <w:multiLevelType w:val="hybridMultilevel"/>
    <w:tmpl w:val="EECA5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03606"/>
    <w:multiLevelType w:val="hybridMultilevel"/>
    <w:tmpl w:val="883A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17E94"/>
    <w:multiLevelType w:val="hybridMultilevel"/>
    <w:tmpl w:val="B98CD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726224"/>
    <w:multiLevelType w:val="hybridMultilevel"/>
    <w:tmpl w:val="BB5A0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72245E"/>
    <w:multiLevelType w:val="hybridMultilevel"/>
    <w:tmpl w:val="EA8C874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9452A"/>
    <w:multiLevelType w:val="hybridMultilevel"/>
    <w:tmpl w:val="6256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840A22"/>
    <w:multiLevelType w:val="hybridMultilevel"/>
    <w:tmpl w:val="E0BAD8C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D6F5F"/>
    <w:multiLevelType w:val="hybridMultilevel"/>
    <w:tmpl w:val="C49C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26B66"/>
    <w:multiLevelType w:val="hybridMultilevel"/>
    <w:tmpl w:val="78C2382A"/>
    <w:lvl w:ilvl="0" w:tplc="5AC0D4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15"/>
  </w:num>
  <w:num w:numId="5">
    <w:abstractNumId w:val="26"/>
  </w:num>
  <w:num w:numId="6">
    <w:abstractNumId w:val="11"/>
  </w:num>
  <w:num w:numId="7">
    <w:abstractNumId w:val="12"/>
  </w:num>
  <w:num w:numId="8">
    <w:abstractNumId w:val="6"/>
  </w:num>
  <w:num w:numId="9">
    <w:abstractNumId w:val="28"/>
  </w:num>
  <w:num w:numId="10">
    <w:abstractNumId w:val="24"/>
  </w:num>
  <w:num w:numId="11">
    <w:abstractNumId w:val="16"/>
  </w:num>
  <w:num w:numId="12">
    <w:abstractNumId w:val="13"/>
  </w:num>
  <w:num w:numId="13">
    <w:abstractNumId w:val="9"/>
  </w:num>
  <w:num w:numId="14">
    <w:abstractNumId w:val="30"/>
  </w:num>
  <w:num w:numId="15">
    <w:abstractNumId w:val="0"/>
  </w:num>
  <w:num w:numId="16">
    <w:abstractNumId w:val="4"/>
  </w:num>
  <w:num w:numId="17">
    <w:abstractNumId w:val="19"/>
  </w:num>
  <w:num w:numId="18">
    <w:abstractNumId w:val="22"/>
  </w:num>
  <w:num w:numId="19">
    <w:abstractNumId w:val="20"/>
  </w:num>
  <w:num w:numId="20">
    <w:abstractNumId w:val="7"/>
  </w:num>
  <w:num w:numId="21">
    <w:abstractNumId w:val="5"/>
  </w:num>
  <w:num w:numId="22">
    <w:abstractNumId w:val="1"/>
  </w:num>
  <w:num w:numId="23">
    <w:abstractNumId w:val="21"/>
  </w:num>
  <w:num w:numId="24">
    <w:abstractNumId w:val="27"/>
  </w:num>
  <w:num w:numId="25">
    <w:abstractNumId w:val="17"/>
  </w:num>
  <w:num w:numId="26">
    <w:abstractNumId w:val="2"/>
  </w:num>
  <w:num w:numId="27">
    <w:abstractNumId w:val="29"/>
  </w:num>
  <w:num w:numId="28">
    <w:abstractNumId w:val="23"/>
  </w:num>
  <w:num w:numId="29">
    <w:abstractNumId w:val="18"/>
  </w:num>
  <w:num w:numId="30">
    <w:abstractNumId w:val="10"/>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03DE"/>
    <w:rsid w:val="00041AEE"/>
    <w:rsid w:val="00072187"/>
    <w:rsid w:val="000771A9"/>
    <w:rsid w:val="000820A8"/>
    <w:rsid w:val="000946CD"/>
    <w:rsid w:val="000B3F5C"/>
    <w:rsid w:val="000D032A"/>
    <w:rsid w:val="000E780A"/>
    <w:rsid w:val="00104AEB"/>
    <w:rsid w:val="00132247"/>
    <w:rsid w:val="00133857"/>
    <w:rsid w:val="001363F1"/>
    <w:rsid w:val="001524CB"/>
    <w:rsid w:val="00160724"/>
    <w:rsid w:val="001810EC"/>
    <w:rsid w:val="0018329A"/>
    <w:rsid w:val="00184C33"/>
    <w:rsid w:val="001A424C"/>
    <w:rsid w:val="001B13CF"/>
    <w:rsid w:val="001D3175"/>
    <w:rsid w:val="001E33C1"/>
    <w:rsid w:val="001F5B77"/>
    <w:rsid w:val="002102DC"/>
    <w:rsid w:val="00212B68"/>
    <w:rsid w:val="0021537E"/>
    <w:rsid w:val="00215E45"/>
    <w:rsid w:val="00224E17"/>
    <w:rsid w:val="00227732"/>
    <w:rsid w:val="0023020E"/>
    <w:rsid w:val="002401B5"/>
    <w:rsid w:val="0025303D"/>
    <w:rsid w:val="00255FC5"/>
    <w:rsid w:val="00276FAB"/>
    <w:rsid w:val="00285935"/>
    <w:rsid w:val="00296423"/>
    <w:rsid w:val="00296959"/>
    <w:rsid w:val="002A09CB"/>
    <w:rsid w:val="002B3C1F"/>
    <w:rsid w:val="002C3390"/>
    <w:rsid w:val="002E338E"/>
    <w:rsid w:val="00321324"/>
    <w:rsid w:val="003258D2"/>
    <w:rsid w:val="00342E3B"/>
    <w:rsid w:val="00356A74"/>
    <w:rsid w:val="003628FD"/>
    <w:rsid w:val="00364175"/>
    <w:rsid w:val="003A3B45"/>
    <w:rsid w:val="003B5552"/>
    <w:rsid w:val="003B7F3A"/>
    <w:rsid w:val="003C06E3"/>
    <w:rsid w:val="003C38AC"/>
    <w:rsid w:val="003E2CDA"/>
    <w:rsid w:val="003F74C0"/>
    <w:rsid w:val="00407C86"/>
    <w:rsid w:val="004248A5"/>
    <w:rsid w:val="0042611F"/>
    <w:rsid w:val="00440948"/>
    <w:rsid w:val="00444FFB"/>
    <w:rsid w:val="00445B1E"/>
    <w:rsid w:val="00457478"/>
    <w:rsid w:val="00480F10"/>
    <w:rsid w:val="004846AE"/>
    <w:rsid w:val="00486A0C"/>
    <w:rsid w:val="00496543"/>
    <w:rsid w:val="004B0A5B"/>
    <w:rsid w:val="004C584B"/>
    <w:rsid w:val="004D4419"/>
    <w:rsid w:val="004E732C"/>
    <w:rsid w:val="004F4594"/>
    <w:rsid w:val="0050076F"/>
    <w:rsid w:val="00523241"/>
    <w:rsid w:val="00524735"/>
    <w:rsid w:val="00527785"/>
    <w:rsid w:val="0053412B"/>
    <w:rsid w:val="00540C48"/>
    <w:rsid w:val="0054707C"/>
    <w:rsid w:val="00562DA7"/>
    <w:rsid w:val="00572292"/>
    <w:rsid w:val="0057241A"/>
    <w:rsid w:val="00582FA5"/>
    <w:rsid w:val="005A0168"/>
    <w:rsid w:val="005A544B"/>
    <w:rsid w:val="005A5720"/>
    <w:rsid w:val="005B61B2"/>
    <w:rsid w:val="005D6058"/>
    <w:rsid w:val="005D6536"/>
    <w:rsid w:val="005F3283"/>
    <w:rsid w:val="00603A32"/>
    <w:rsid w:val="006160EA"/>
    <w:rsid w:val="006167E5"/>
    <w:rsid w:val="0061762C"/>
    <w:rsid w:val="00624059"/>
    <w:rsid w:val="00646860"/>
    <w:rsid w:val="00667303"/>
    <w:rsid w:val="00671673"/>
    <w:rsid w:val="00676940"/>
    <w:rsid w:val="006C08FC"/>
    <w:rsid w:val="006C118B"/>
    <w:rsid w:val="006D1206"/>
    <w:rsid w:val="006D3A50"/>
    <w:rsid w:val="006E3E22"/>
    <w:rsid w:val="006F0440"/>
    <w:rsid w:val="006F770A"/>
    <w:rsid w:val="007221E1"/>
    <w:rsid w:val="0072419C"/>
    <w:rsid w:val="00734D38"/>
    <w:rsid w:val="00735DA2"/>
    <w:rsid w:val="00746B53"/>
    <w:rsid w:val="007539B6"/>
    <w:rsid w:val="00753D61"/>
    <w:rsid w:val="007606D8"/>
    <w:rsid w:val="007A03F9"/>
    <w:rsid w:val="007A3C39"/>
    <w:rsid w:val="007B7434"/>
    <w:rsid w:val="007C224E"/>
    <w:rsid w:val="007C4598"/>
    <w:rsid w:val="007E3EF7"/>
    <w:rsid w:val="007E45ED"/>
    <w:rsid w:val="007F0483"/>
    <w:rsid w:val="007F5B1B"/>
    <w:rsid w:val="007F696F"/>
    <w:rsid w:val="008045E8"/>
    <w:rsid w:val="00811542"/>
    <w:rsid w:val="00815D5F"/>
    <w:rsid w:val="0082494E"/>
    <w:rsid w:val="00835F6B"/>
    <w:rsid w:val="0084650A"/>
    <w:rsid w:val="00850C16"/>
    <w:rsid w:val="00856276"/>
    <w:rsid w:val="00896DF5"/>
    <w:rsid w:val="008A0E02"/>
    <w:rsid w:val="008A23D2"/>
    <w:rsid w:val="008C7DAC"/>
    <w:rsid w:val="008D4822"/>
    <w:rsid w:val="008E0D58"/>
    <w:rsid w:val="008F0135"/>
    <w:rsid w:val="008F4B57"/>
    <w:rsid w:val="008F56D0"/>
    <w:rsid w:val="009027FC"/>
    <w:rsid w:val="0092091C"/>
    <w:rsid w:val="00927BDF"/>
    <w:rsid w:val="00930038"/>
    <w:rsid w:val="00930E9B"/>
    <w:rsid w:val="009316DA"/>
    <w:rsid w:val="00934DA8"/>
    <w:rsid w:val="00937EDC"/>
    <w:rsid w:val="00941A94"/>
    <w:rsid w:val="00943B33"/>
    <w:rsid w:val="00955B4C"/>
    <w:rsid w:val="00965220"/>
    <w:rsid w:val="009871F1"/>
    <w:rsid w:val="009A0D4B"/>
    <w:rsid w:val="009A727F"/>
    <w:rsid w:val="009F7726"/>
    <w:rsid w:val="00A015D6"/>
    <w:rsid w:val="00A17A80"/>
    <w:rsid w:val="00A24895"/>
    <w:rsid w:val="00A36851"/>
    <w:rsid w:val="00A65805"/>
    <w:rsid w:val="00A65F53"/>
    <w:rsid w:val="00A71C79"/>
    <w:rsid w:val="00A779C2"/>
    <w:rsid w:val="00A80F9E"/>
    <w:rsid w:val="00A83E5A"/>
    <w:rsid w:val="00A84BFE"/>
    <w:rsid w:val="00AA390B"/>
    <w:rsid w:val="00AC02AC"/>
    <w:rsid w:val="00AD68F4"/>
    <w:rsid w:val="00AE656F"/>
    <w:rsid w:val="00AF5137"/>
    <w:rsid w:val="00B01F7C"/>
    <w:rsid w:val="00B03EB5"/>
    <w:rsid w:val="00B078BD"/>
    <w:rsid w:val="00B34A4E"/>
    <w:rsid w:val="00B74586"/>
    <w:rsid w:val="00B91A21"/>
    <w:rsid w:val="00BA3ECF"/>
    <w:rsid w:val="00BC4CE8"/>
    <w:rsid w:val="00BD2218"/>
    <w:rsid w:val="00C00D75"/>
    <w:rsid w:val="00C073B7"/>
    <w:rsid w:val="00C07CDB"/>
    <w:rsid w:val="00C16F74"/>
    <w:rsid w:val="00C2752F"/>
    <w:rsid w:val="00C47460"/>
    <w:rsid w:val="00C70789"/>
    <w:rsid w:val="00C84E3A"/>
    <w:rsid w:val="00C91925"/>
    <w:rsid w:val="00C93A2D"/>
    <w:rsid w:val="00CA309A"/>
    <w:rsid w:val="00CA3A4E"/>
    <w:rsid w:val="00CB5D44"/>
    <w:rsid w:val="00CC03EF"/>
    <w:rsid w:val="00CF048B"/>
    <w:rsid w:val="00D1508A"/>
    <w:rsid w:val="00D203D5"/>
    <w:rsid w:val="00D33BF5"/>
    <w:rsid w:val="00D54A24"/>
    <w:rsid w:val="00D55127"/>
    <w:rsid w:val="00D57529"/>
    <w:rsid w:val="00D62AE9"/>
    <w:rsid w:val="00D6326A"/>
    <w:rsid w:val="00D672C6"/>
    <w:rsid w:val="00D75D6C"/>
    <w:rsid w:val="00D823E6"/>
    <w:rsid w:val="00DA145F"/>
    <w:rsid w:val="00DA534F"/>
    <w:rsid w:val="00DC5CEF"/>
    <w:rsid w:val="00DC7311"/>
    <w:rsid w:val="00DE6EE4"/>
    <w:rsid w:val="00DE736D"/>
    <w:rsid w:val="00DE7CD7"/>
    <w:rsid w:val="00DF04AF"/>
    <w:rsid w:val="00E20F70"/>
    <w:rsid w:val="00E24B63"/>
    <w:rsid w:val="00E25614"/>
    <w:rsid w:val="00E31A73"/>
    <w:rsid w:val="00E41B30"/>
    <w:rsid w:val="00E42F30"/>
    <w:rsid w:val="00E7207C"/>
    <w:rsid w:val="00E76DFC"/>
    <w:rsid w:val="00E77ADE"/>
    <w:rsid w:val="00E801E2"/>
    <w:rsid w:val="00E82D92"/>
    <w:rsid w:val="00E84448"/>
    <w:rsid w:val="00E847D2"/>
    <w:rsid w:val="00E9126B"/>
    <w:rsid w:val="00E9395A"/>
    <w:rsid w:val="00E95D14"/>
    <w:rsid w:val="00EB36B5"/>
    <w:rsid w:val="00EC6885"/>
    <w:rsid w:val="00ED7E4A"/>
    <w:rsid w:val="00EE36C6"/>
    <w:rsid w:val="00EE7AF3"/>
    <w:rsid w:val="00F0296A"/>
    <w:rsid w:val="00F3188A"/>
    <w:rsid w:val="00F35381"/>
    <w:rsid w:val="00F47035"/>
    <w:rsid w:val="00F53355"/>
    <w:rsid w:val="00F734E4"/>
    <w:rsid w:val="00F768F6"/>
    <w:rsid w:val="00FC0ABE"/>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B5AA"/>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8E0D5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03A32"/>
    <w:pPr>
      <w:ind w:left="720"/>
      <w:contextualSpacing/>
    </w:pPr>
  </w:style>
  <w:style w:type="paragraph" w:styleId="NormalWeb">
    <w:name w:val="Normal (Web)"/>
    <w:basedOn w:val="Normal"/>
    <w:uiPriority w:val="99"/>
    <w:semiHidden/>
    <w:unhideWhenUsed/>
    <w:rsid w:val="00A65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925"/>
    <w:rPr>
      <w:color w:val="800080" w:themeColor="followedHyperlink"/>
      <w:u w:val="single"/>
    </w:rPr>
  </w:style>
  <w:style w:type="table" w:styleId="TableGrid">
    <w:name w:val="Table Grid"/>
    <w:basedOn w:val="TableNormal"/>
    <w:uiPriority w:val="39"/>
    <w:rsid w:val="009A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618">
      <w:bodyDiv w:val="1"/>
      <w:marLeft w:val="0"/>
      <w:marRight w:val="0"/>
      <w:marTop w:val="0"/>
      <w:marBottom w:val="0"/>
      <w:divBdr>
        <w:top w:val="none" w:sz="0" w:space="0" w:color="auto"/>
        <w:left w:val="none" w:sz="0" w:space="0" w:color="auto"/>
        <w:bottom w:val="none" w:sz="0" w:space="0" w:color="auto"/>
        <w:right w:val="none" w:sz="0" w:space="0" w:color="auto"/>
      </w:divBdr>
    </w:div>
    <w:div w:id="34238726">
      <w:bodyDiv w:val="1"/>
      <w:marLeft w:val="0"/>
      <w:marRight w:val="0"/>
      <w:marTop w:val="0"/>
      <w:marBottom w:val="0"/>
      <w:divBdr>
        <w:top w:val="none" w:sz="0" w:space="0" w:color="auto"/>
        <w:left w:val="none" w:sz="0" w:space="0" w:color="auto"/>
        <w:bottom w:val="none" w:sz="0" w:space="0" w:color="auto"/>
        <w:right w:val="none" w:sz="0" w:space="0" w:color="auto"/>
      </w:divBdr>
    </w:div>
    <w:div w:id="50469274">
      <w:bodyDiv w:val="1"/>
      <w:marLeft w:val="0"/>
      <w:marRight w:val="0"/>
      <w:marTop w:val="0"/>
      <w:marBottom w:val="0"/>
      <w:divBdr>
        <w:top w:val="none" w:sz="0" w:space="0" w:color="auto"/>
        <w:left w:val="none" w:sz="0" w:space="0" w:color="auto"/>
        <w:bottom w:val="none" w:sz="0" w:space="0" w:color="auto"/>
        <w:right w:val="none" w:sz="0" w:space="0" w:color="auto"/>
      </w:divBdr>
    </w:div>
    <w:div w:id="76680107">
      <w:bodyDiv w:val="1"/>
      <w:marLeft w:val="0"/>
      <w:marRight w:val="0"/>
      <w:marTop w:val="0"/>
      <w:marBottom w:val="0"/>
      <w:divBdr>
        <w:top w:val="none" w:sz="0" w:space="0" w:color="auto"/>
        <w:left w:val="none" w:sz="0" w:space="0" w:color="auto"/>
        <w:bottom w:val="none" w:sz="0" w:space="0" w:color="auto"/>
        <w:right w:val="none" w:sz="0" w:space="0" w:color="auto"/>
      </w:divBdr>
    </w:div>
    <w:div w:id="95945843">
      <w:bodyDiv w:val="1"/>
      <w:marLeft w:val="0"/>
      <w:marRight w:val="0"/>
      <w:marTop w:val="0"/>
      <w:marBottom w:val="0"/>
      <w:divBdr>
        <w:top w:val="none" w:sz="0" w:space="0" w:color="auto"/>
        <w:left w:val="none" w:sz="0" w:space="0" w:color="auto"/>
        <w:bottom w:val="none" w:sz="0" w:space="0" w:color="auto"/>
        <w:right w:val="none" w:sz="0" w:space="0" w:color="auto"/>
      </w:divBdr>
    </w:div>
    <w:div w:id="99837302">
      <w:bodyDiv w:val="1"/>
      <w:marLeft w:val="0"/>
      <w:marRight w:val="0"/>
      <w:marTop w:val="0"/>
      <w:marBottom w:val="0"/>
      <w:divBdr>
        <w:top w:val="none" w:sz="0" w:space="0" w:color="auto"/>
        <w:left w:val="none" w:sz="0" w:space="0" w:color="auto"/>
        <w:bottom w:val="none" w:sz="0" w:space="0" w:color="auto"/>
        <w:right w:val="none" w:sz="0" w:space="0" w:color="auto"/>
      </w:divBdr>
    </w:div>
    <w:div w:id="143159123">
      <w:bodyDiv w:val="1"/>
      <w:marLeft w:val="0"/>
      <w:marRight w:val="0"/>
      <w:marTop w:val="0"/>
      <w:marBottom w:val="0"/>
      <w:divBdr>
        <w:top w:val="none" w:sz="0" w:space="0" w:color="auto"/>
        <w:left w:val="none" w:sz="0" w:space="0" w:color="auto"/>
        <w:bottom w:val="none" w:sz="0" w:space="0" w:color="auto"/>
        <w:right w:val="none" w:sz="0" w:space="0" w:color="auto"/>
      </w:divBdr>
    </w:div>
    <w:div w:id="167454288">
      <w:bodyDiv w:val="1"/>
      <w:marLeft w:val="0"/>
      <w:marRight w:val="0"/>
      <w:marTop w:val="0"/>
      <w:marBottom w:val="0"/>
      <w:divBdr>
        <w:top w:val="none" w:sz="0" w:space="0" w:color="auto"/>
        <w:left w:val="none" w:sz="0" w:space="0" w:color="auto"/>
        <w:bottom w:val="none" w:sz="0" w:space="0" w:color="auto"/>
        <w:right w:val="none" w:sz="0" w:space="0" w:color="auto"/>
      </w:divBdr>
    </w:div>
    <w:div w:id="171385592">
      <w:bodyDiv w:val="1"/>
      <w:marLeft w:val="0"/>
      <w:marRight w:val="0"/>
      <w:marTop w:val="0"/>
      <w:marBottom w:val="0"/>
      <w:divBdr>
        <w:top w:val="none" w:sz="0" w:space="0" w:color="auto"/>
        <w:left w:val="none" w:sz="0" w:space="0" w:color="auto"/>
        <w:bottom w:val="none" w:sz="0" w:space="0" w:color="auto"/>
        <w:right w:val="none" w:sz="0" w:space="0" w:color="auto"/>
      </w:divBdr>
    </w:div>
    <w:div w:id="224410748">
      <w:bodyDiv w:val="1"/>
      <w:marLeft w:val="0"/>
      <w:marRight w:val="0"/>
      <w:marTop w:val="0"/>
      <w:marBottom w:val="0"/>
      <w:divBdr>
        <w:top w:val="none" w:sz="0" w:space="0" w:color="auto"/>
        <w:left w:val="none" w:sz="0" w:space="0" w:color="auto"/>
        <w:bottom w:val="none" w:sz="0" w:space="0" w:color="auto"/>
        <w:right w:val="none" w:sz="0" w:space="0" w:color="auto"/>
      </w:divBdr>
      <w:divsChild>
        <w:div w:id="225069448">
          <w:marLeft w:val="720"/>
          <w:marRight w:val="0"/>
          <w:marTop w:val="0"/>
          <w:marBottom w:val="0"/>
          <w:divBdr>
            <w:top w:val="none" w:sz="0" w:space="0" w:color="auto"/>
            <w:left w:val="none" w:sz="0" w:space="0" w:color="auto"/>
            <w:bottom w:val="none" w:sz="0" w:space="0" w:color="auto"/>
            <w:right w:val="none" w:sz="0" w:space="0" w:color="auto"/>
          </w:divBdr>
        </w:div>
        <w:div w:id="1412005470">
          <w:marLeft w:val="720"/>
          <w:marRight w:val="0"/>
          <w:marTop w:val="0"/>
          <w:marBottom w:val="0"/>
          <w:divBdr>
            <w:top w:val="none" w:sz="0" w:space="0" w:color="auto"/>
            <w:left w:val="none" w:sz="0" w:space="0" w:color="auto"/>
            <w:bottom w:val="none" w:sz="0" w:space="0" w:color="auto"/>
            <w:right w:val="none" w:sz="0" w:space="0" w:color="auto"/>
          </w:divBdr>
        </w:div>
        <w:div w:id="1472551864">
          <w:marLeft w:val="720"/>
          <w:marRight w:val="0"/>
          <w:marTop w:val="0"/>
          <w:marBottom w:val="0"/>
          <w:divBdr>
            <w:top w:val="none" w:sz="0" w:space="0" w:color="auto"/>
            <w:left w:val="none" w:sz="0" w:space="0" w:color="auto"/>
            <w:bottom w:val="none" w:sz="0" w:space="0" w:color="auto"/>
            <w:right w:val="none" w:sz="0" w:space="0" w:color="auto"/>
          </w:divBdr>
        </w:div>
        <w:div w:id="540828232">
          <w:marLeft w:val="720"/>
          <w:marRight w:val="0"/>
          <w:marTop w:val="0"/>
          <w:marBottom w:val="0"/>
          <w:divBdr>
            <w:top w:val="none" w:sz="0" w:space="0" w:color="auto"/>
            <w:left w:val="none" w:sz="0" w:space="0" w:color="auto"/>
            <w:bottom w:val="none" w:sz="0" w:space="0" w:color="auto"/>
            <w:right w:val="none" w:sz="0" w:space="0" w:color="auto"/>
          </w:divBdr>
        </w:div>
        <w:div w:id="537859150">
          <w:marLeft w:val="720"/>
          <w:marRight w:val="0"/>
          <w:marTop w:val="0"/>
          <w:marBottom w:val="0"/>
          <w:divBdr>
            <w:top w:val="none" w:sz="0" w:space="0" w:color="auto"/>
            <w:left w:val="none" w:sz="0" w:space="0" w:color="auto"/>
            <w:bottom w:val="none" w:sz="0" w:space="0" w:color="auto"/>
            <w:right w:val="none" w:sz="0" w:space="0" w:color="auto"/>
          </w:divBdr>
        </w:div>
        <w:div w:id="547840411">
          <w:marLeft w:val="720"/>
          <w:marRight w:val="0"/>
          <w:marTop w:val="0"/>
          <w:marBottom w:val="0"/>
          <w:divBdr>
            <w:top w:val="none" w:sz="0" w:space="0" w:color="auto"/>
            <w:left w:val="none" w:sz="0" w:space="0" w:color="auto"/>
            <w:bottom w:val="none" w:sz="0" w:space="0" w:color="auto"/>
            <w:right w:val="none" w:sz="0" w:space="0" w:color="auto"/>
          </w:divBdr>
        </w:div>
        <w:div w:id="124855171">
          <w:marLeft w:val="720"/>
          <w:marRight w:val="0"/>
          <w:marTop w:val="0"/>
          <w:marBottom w:val="0"/>
          <w:divBdr>
            <w:top w:val="none" w:sz="0" w:space="0" w:color="auto"/>
            <w:left w:val="none" w:sz="0" w:space="0" w:color="auto"/>
            <w:bottom w:val="none" w:sz="0" w:space="0" w:color="auto"/>
            <w:right w:val="none" w:sz="0" w:space="0" w:color="auto"/>
          </w:divBdr>
        </w:div>
        <w:div w:id="766925007">
          <w:marLeft w:val="720"/>
          <w:marRight w:val="0"/>
          <w:marTop w:val="0"/>
          <w:marBottom w:val="0"/>
          <w:divBdr>
            <w:top w:val="none" w:sz="0" w:space="0" w:color="auto"/>
            <w:left w:val="none" w:sz="0" w:space="0" w:color="auto"/>
            <w:bottom w:val="none" w:sz="0" w:space="0" w:color="auto"/>
            <w:right w:val="none" w:sz="0" w:space="0" w:color="auto"/>
          </w:divBdr>
        </w:div>
      </w:divsChild>
    </w:div>
    <w:div w:id="237636547">
      <w:bodyDiv w:val="1"/>
      <w:marLeft w:val="0"/>
      <w:marRight w:val="0"/>
      <w:marTop w:val="0"/>
      <w:marBottom w:val="0"/>
      <w:divBdr>
        <w:top w:val="none" w:sz="0" w:space="0" w:color="auto"/>
        <w:left w:val="none" w:sz="0" w:space="0" w:color="auto"/>
        <w:bottom w:val="none" w:sz="0" w:space="0" w:color="auto"/>
        <w:right w:val="none" w:sz="0" w:space="0" w:color="auto"/>
      </w:divBdr>
    </w:div>
    <w:div w:id="238906878">
      <w:bodyDiv w:val="1"/>
      <w:marLeft w:val="0"/>
      <w:marRight w:val="0"/>
      <w:marTop w:val="0"/>
      <w:marBottom w:val="0"/>
      <w:divBdr>
        <w:top w:val="none" w:sz="0" w:space="0" w:color="auto"/>
        <w:left w:val="none" w:sz="0" w:space="0" w:color="auto"/>
        <w:bottom w:val="none" w:sz="0" w:space="0" w:color="auto"/>
        <w:right w:val="none" w:sz="0" w:space="0" w:color="auto"/>
      </w:divBdr>
    </w:div>
    <w:div w:id="268780521">
      <w:bodyDiv w:val="1"/>
      <w:marLeft w:val="0"/>
      <w:marRight w:val="0"/>
      <w:marTop w:val="0"/>
      <w:marBottom w:val="0"/>
      <w:divBdr>
        <w:top w:val="none" w:sz="0" w:space="0" w:color="auto"/>
        <w:left w:val="none" w:sz="0" w:space="0" w:color="auto"/>
        <w:bottom w:val="none" w:sz="0" w:space="0" w:color="auto"/>
        <w:right w:val="none" w:sz="0" w:space="0" w:color="auto"/>
      </w:divBdr>
    </w:div>
    <w:div w:id="285047560">
      <w:bodyDiv w:val="1"/>
      <w:marLeft w:val="0"/>
      <w:marRight w:val="0"/>
      <w:marTop w:val="0"/>
      <w:marBottom w:val="0"/>
      <w:divBdr>
        <w:top w:val="none" w:sz="0" w:space="0" w:color="auto"/>
        <w:left w:val="none" w:sz="0" w:space="0" w:color="auto"/>
        <w:bottom w:val="none" w:sz="0" w:space="0" w:color="auto"/>
        <w:right w:val="none" w:sz="0" w:space="0" w:color="auto"/>
      </w:divBdr>
    </w:div>
    <w:div w:id="305167966">
      <w:bodyDiv w:val="1"/>
      <w:marLeft w:val="0"/>
      <w:marRight w:val="0"/>
      <w:marTop w:val="0"/>
      <w:marBottom w:val="0"/>
      <w:divBdr>
        <w:top w:val="none" w:sz="0" w:space="0" w:color="auto"/>
        <w:left w:val="none" w:sz="0" w:space="0" w:color="auto"/>
        <w:bottom w:val="none" w:sz="0" w:space="0" w:color="auto"/>
        <w:right w:val="none" w:sz="0" w:space="0" w:color="auto"/>
      </w:divBdr>
    </w:div>
    <w:div w:id="316808197">
      <w:bodyDiv w:val="1"/>
      <w:marLeft w:val="0"/>
      <w:marRight w:val="0"/>
      <w:marTop w:val="0"/>
      <w:marBottom w:val="0"/>
      <w:divBdr>
        <w:top w:val="none" w:sz="0" w:space="0" w:color="auto"/>
        <w:left w:val="none" w:sz="0" w:space="0" w:color="auto"/>
        <w:bottom w:val="none" w:sz="0" w:space="0" w:color="auto"/>
        <w:right w:val="none" w:sz="0" w:space="0" w:color="auto"/>
      </w:divBdr>
    </w:div>
    <w:div w:id="354815990">
      <w:bodyDiv w:val="1"/>
      <w:marLeft w:val="0"/>
      <w:marRight w:val="0"/>
      <w:marTop w:val="0"/>
      <w:marBottom w:val="0"/>
      <w:divBdr>
        <w:top w:val="none" w:sz="0" w:space="0" w:color="auto"/>
        <w:left w:val="none" w:sz="0" w:space="0" w:color="auto"/>
        <w:bottom w:val="none" w:sz="0" w:space="0" w:color="auto"/>
        <w:right w:val="none" w:sz="0" w:space="0" w:color="auto"/>
      </w:divBdr>
    </w:div>
    <w:div w:id="355549089">
      <w:bodyDiv w:val="1"/>
      <w:marLeft w:val="0"/>
      <w:marRight w:val="0"/>
      <w:marTop w:val="0"/>
      <w:marBottom w:val="0"/>
      <w:divBdr>
        <w:top w:val="none" w:sz="0" w:space="0" w:color="auto"/>
        <w:left w:val="none" w:sz="0" w:space="0" w:color="auto"/>
        <w:bottom w:val="none" w:sz="0" w:space="0" w:color="auto"/>
        <w:right w:val="none" w:sz="0" w:space="0" w:color="auto"/>
      </w:divBdr>
    </w:div>
    <w:div w:id="359430463">
      <w:bodyDiv w:val="1"/>
      <w:marLeft w:val="0"/>
      <w:marRight w:val="0"/>
      <w:marTop w:val="0"/>
      <w:marBottom w:val="0"/>
      <w:divBdr>
        <w:top w:val="none" w:sz="0" w:space="0" w:color="auto"/>
        <w:left w:val="none" w:sz="0" w:space="0" w:color="auto"/>
        <w:bottom w:val="none" w:sz="0" w:space="0" w:color="auto"/>
        <w:right w:val="none" w:sz="0" w:space="0" w:color="auto"/>
      </w:divBdr>
    </w:div>
    <w:div w:id="366611625">
      <w:bodyDiv w:val="1"/>
      <w:marLeft w:val="0"/>
      <w:marRight w:val="0"/>
      <w:marTop w:val="0"/>
      <w:marBottom w:val="0"/>
      <w:divBdr>
        <w:top w:val="none" w:sz="0" w:space="0" w:color="auto"/>
        <w:left w:val="none" w:sz="0" w:space="0" w:color="auto"/>
        <w:bottom w:val="none" w:sz="0" w:space="0" w:color="auto"/>
        <w:right w:val="none" w:sz="0" w:space="0" w:color="auto"/>
      </w:divBdr>
    </w:div>
    <w:div w:id="370109274">
      <w:bodyDiv w:val="1"/>
      <w:marLeft w:val="0"/>
      <w:marRight w:val="0"/>
      <w:marTop w:val="0"/>
      <w:marBottom w:val="0"/>
      <w:divBdr>
        <w:top w:val="none" w:sz="0" w:space="0" w:color="auto"/>
        <w:left w:val="none" w:sz="0" w:space="0" w:color="auto"/>
        <w:bottom w:val="none" w:sz="0" w:space="0" w:color="auto"/>
        <w:right w:val="none" w:sz="0" w:space="0" w:color="auto"/>
      </w:divBdr>
    </w:div>
    <w:div w:id="370887466">
      <w:bodyDiv w:val="1"/>
      <w:marLeft w:val="0"/>
      <w:marRight w:val="0"/>
      <w:marTop w:val="0"/>
      <w:marBottom w:val="0"/>
      <w:divBdr>
        <w:top w:val="none" w:sz="0" w:space="0" w:color="auto"/>
        <w:left w:val="none" w:sz="0" w:space="0" w:color="auto"/>
        <w:bottom w:val="none" w:sz="0" w:space="0" w:color="auto"/>
        <w:right w:val="none" w:sz="0" w:space="0" w:color="auto"/>
      </w:divBdr>
    </w:div>
    <w:div w:id="457067890">
      <w:bodyDiv w:val="1"/>
      <w:marLeft w:val="0"/>
      <w:marRight w:val="0"/>
      <w:marTop w:val="0"/>
      <w:marBottom w:val="0"/>
      <w:divBdr>
        <w:top w:val="none" w:sz="0" w:space="0" w:color="auto"/>
        <w:left w:val="none" w:sz="0" w:space="0" w:color="auto"/>
        <w:bottom w:val="none" w:sz="0" w:space="0" w:color="auto"/>
        <w:right w:val="none" w:sz="0" w:space="0" w:color="auto"/>
      </w:divBdr>
    </w:div>
    <w:div w:id="47264658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19">
          <w:marLeft w:val="720"/>
          <w:marRight w:val="0"/>
          <w:marTop w:val="0"/>
          <w:marBottom w:val="0"/>
          <w:divBdr>
            <w:top w:val="none" w:sz="0" w:space="0" w:color="auto"/>
            <w:left w:val="none" w:sz="0" w:space="0" w:color="auto"/>
            <w:bottom w:val="none" w:sz="0" w:space="0" w:color="auto"/>
            <w:right w:val="none" w:sz="0" w:space="0" w:color="auto"/>
          </w:divBdr>
        </w:div>
        <w:div w:id="374619717">
          <w:marLeft w:val="720"/>
          <w:marRight w:val="0"/>
          <w:marTop w:val="0"/>
          <w:marBottom w:val="0"/>
          <w:divBdr>
            <w:top w:val="none" w:sz="0" w:space="0" w:color="auto"/>
            <w:left w:val="none" w:sz="0" w:space="0" w:color="auto"/>
            <w:bottom w:val="none" w:sz="0" w:space="0" w:color="auto"/>
            <w:right w:val="none" w:sz="0" w:space="0" w:color="auto"/>
          </w:divBdr>
        </w:div>
        <w:div w:id="292714831">
          <w:marLeft w:val="720"/>
          <w:marRight w:val="0"/>
          <w:marTop w:val="0"/>
          <w:marBottom w:val="0"/>
          <w:divBdr>
            <w:top w:val="none" w:sz="0" w:space="0" w:color="auto"/>
            <w:left w:val="none" w:sz="0" w:space="0" w:color="auto"/>
            <w:bottom w:val="none" w:sz="0" w:space="0" w:color="auto"/>
            <w:right w:val="none" w:sz="0" w:space="0" w:color="auto"/>
          </w:divBdr>
        </w:div>
        <w:div w:id="771628391">
          <w:marLeft w:val="720"/>
          <w:marRight w:val="0"/>
          <w:marTop w:val="0"/>
          <w:marBottom w:val="0"/>
          <w:divBdr>
            <w:top w:val="none" w:sz="0" w:space="0" w:color="auto"/>
            <w:left w:val="none" w:sz="0" w:space="0" w:color="auto"/>
            <w:bottom w:val="none" w:sz="0" w:space="0" w:color="auto"/>
            <w:right w:val="none" w:sz="0" w:space="0" w:color="auto"/>
          </w:divBdr>
        </w:div>
      </w:divsChild>
    </w:div>
    <w:div w:id="496386995">
      <w:bodyDiv w:val="1"/>
      <w:marLeft w:val="0"/>
      <w:marRight w:val="0"/>
      <w:marTop w:val="0"/>
      <w:marBottom w:val="0"/>
      <w:divBdr>
        <w:top w:val="none" w:sz="0" w:space="0" w:color="auto"/>
        <w:left w:val="none" w:sz="0" w:space="0" w:color="auto"/>
        <w:bottom w:val="none" w:sz="0" w:space="0" w:color="auto"/>
        <w:right w:val="none" w:sz="0" w:space="0" w:color="auto"/>
      </w:divBdr>
      <w:divsChild>
        <w:div w:id="1079523788">
          <w:marLeft w:val="907"/>
          <w:marRight w:val="0"/>
          <w:marTop w:val="0"/>
          <w:marBottom w:val="0"/>
          <w:divBdr>
            <w:top w:val="none" w:sz="0" w:space="0" w:color="auto"/>
            <w:left w:val="none" w:sz="0" w:space="0" w:color="auto"/>
            <w:bottom w:val="none" w:sz="0" w:space="0" w:color="auto"/>
            <w:right w:val="none" w:sz="0" w:space="0" w:color="auto"/>
          </w:divBdr>
        </w:div>
        <w:div w:id="104889512">
          <w:marLeft w:val="907"/>
          <w:marRight w:val="0"/>
          <w:marTop w:val="0"/>
          <w:marBottom w:val="0"/>
          <w:divBdr>
            <w:top w:val="none" w:sz="0" w:space="0" w:color="auto"/>
            <w:left w:val="none" w:sz="0" w:space="0" w:color="auto"/>
            <w:bottom w:val="none" w:sz="0" w:space="0" w:color="auto"/>
            <w:right w:val="none" w:sz="0" w:space="0" w:color="auto"/>
          </w:divBdr>
        </w:div>
        <w:div w:id="1041590241">
          <w:marLeft w:val="907"/>
          <w:marRight w:val="0"/>
          <w:marTop w:val="0"/>
          <w:marBottom w:val="0"/>
          <w:divBdr>
            <w:top w:val="none" w:sz="0" w:space="0" w:color="auto"/>
            <w:left w:val="none" w:sz="0" w:space="0" w:color="auto"/>
            <w:bottom w:val="none" w:sz="0" w:space="0" w:color="auto"/>
            <w:right w:val="none" w:sz="0" w:space="0" w:color="auto"/>
          </w:divBdr>
        </w:div>
        <w:div w:id="1513881851">
          <w:marLeft w:val="907"/>
          <w:marRight w:val="0"/>
          <w:marTop w:val="0"/>
          <w:marBottom w:val="0"/>
          <w:divBdr>
            <w:top w:val="none" w:sz="0" w:space="0" w:color="auto"/>
            <w:left w:val="none" w:sz="0" w:space="0" w:color="auto"/>
            <w:bottom w:val="none" w:sz="0" w:space="0" w:color="auto"/>
            <w:right w:val="none" w:sz="0" w:space="0" w:color="auto"/>
          </w:divBdr>
        </w:div>
      </w:divsChild>
    </w:div>
    <w:div w:id="496960866">
      <w:bodyDiv w:val="1"/>
      <w:marLeft w:val="0"/>
      <w:marRight w:val="0"/>
      <w:marTop w:val="0"/>
      <w:marBottom w:val="0"/>
      <w:divBdr>
        <w:top w:val="none" w:sz="0" w:space="0" w:color="auto"/>
        <w:left w:val="none" w:sz="0" w:space="0" w:color="auto"/>
        <w:bottom w:val="none" w:sz="0" w:space="0" w:color="auto"/>
        <w:right w:val="none" w:sz="0" w:space="0" w:color="auto"/>
      </w:divBdr>
    </w:div>
    <w:div w:id="503010602">
      <w:bodyDiv w:val="1"/>
      <w:marLeft w:val="0"/>
      <w:marRight w:val="0"/>
      <w:marTop w:val="0"/>
      <w:marBottom w:val="0"/>
      <w:divBdr>
        <w:top w:val="none" w:sz="0" w:space="0" w:color="auto"/>
        <w:left w:val="none" w:sz="0" w:space="0" w:color="auto"/>
        <w:bottom w:val="none" w:sz="0" w:space="0" w:color="auto"/>
        <w:right w:val="none" w:sz="0" w:space="0" w:color="auto"/>
      </w:divBdr>
    </w:div>
    <w:div w:id="508956212">
      <w:bodyDiv w:val="1"/>
      <w:marLeft w:val="0"/>
      <w:marRight w:val="0"/>
      <w:marTop w:val="0"/>
      <w:marBottom w:val="0"/>
      <w:divBdr>
        <w:top w:val="none" w:sz="0" w:space="0" w:color="auto"/>
        <w:left w:val="none" w:sz="0" w:space="0" w:color="auto"/>
        <w:bottom w:val="none" w:sz="0" w:space="0" w:color="auto"/>
        <w:right w:val="none" w:sz="0" w:space="0" w:color="auto"/>
      </w:divBdr>
    </w:div>
    <w:div w:id="518936363">
      <w:bodyDiv w:val="1"/>
      <w:marLeft w:val="0"/>
      <w:marRight w:val="0"/>
      <w:marTop w:val="0"/>
      <w:marBottom w:val="0"/>
      <w:divBdr>
        <w:top w:val="none" w:sz="0" w:space="0" w:color="auto"/>
        <w:left w:val="none" w:sz="0" w:space="0" w:color="auto"/>
        <w:bottom w:val="none" w:sz="0" w:space="0" w:color="auto"/>
        <w:right w:val="none" w:sz="0" w:space="0" w:color="auto"/>
      </w:divBdr>
    </w:div>
    <w:div w:id="532159819">
      <w:bodyDiv w:val="1"/>
      <w:marLeft w:val="0"/>
      <w:marRight w:val="0"/>
      <w:marTop w:val="0"/>
      <w:marBottom w:val="0"/>
      <w:divBdr>
        <w:top w:val="none" w:sz="0" w:space="0" w:color="auto"/>
        <w:left w:val="none" w:sz="0" w:space="0" w:color="auto"/>
        <w:bottom w:val="none" w:sz="0" w:space="0" w:color="auto"/>
        <w:right w:val="none" w:sz="0" w:space="0" w:color="auto"/>
      </w:divBdr>
    </w:div>
    <w:div w:id="541088921">
      <w:bodyDiv w:val="1"/>
      <w:marLeft w:val="0"/>
      <w:marRight w:val="0"/>
      <w:marTop w:val="0"/>
      <w:marBottom w:val="0"/>
      <w:divBdr>
        <w:top w:val="none" w:sz="0" w:space="0" w:color="auto"/>
        <w:left w:val="none" w:sz="0" w:space="0" w:color="auto"/>
        <w:bottom w:val="none" w:sz="0" w:space="0" w:color="auto"/>
        <w:right w:val="none" w:sz="0" w:space="0" w:color="auto"/>
      </w:divBdr>
    </w:div>
    <w:div w:id="553274151">
      <w:bodyDiv w:val="1"/>
      <w:marLeft w:val="0"/>
      <w:marRight w:val="0"/>
      <w:marTop w:val="0"/>
      <w:marBottom w:val="0"/>
      <w:divBdr>
        <w:top w:val="none" w:sz="0" w:space="0" w:color="auto"/>
        <w:left w:val="none" w:sz="0" w:space="0" w:color="auto"/>
        <w:bottom w:val="none" w:sz="0" w:space="0" w:color="auto"/>
        <w:right w:val="none" w:sz="0" w:space="0" w:color="auto"/>
      </w:divBdr>
      <w:divsChild>
        <w:div w:id="2144884873">
          <w:marLeft w:val="720"/>
          <w:marRight w:val="0"/>
          <w:marTop w:val="0"/>
          <w:marBottom w:val="0"/>
          <w:divBdr>
            <w:top w:val="none" w:sz="0" w:space="0" w:color="auto"/>
            <w:left w:val="none" w:sz="0" w:space="0" w:color="auto"/>
            <w:bottom w:val="none" w:sz="0" w:space="0" w:color="auto"/>
            <w:right w:val="none" w:sz="0" w:space="0" w:color="auto"/>
          </w:divBdr>
        </w:div>
        <w:div w:id="776366127">
          <w:marLeft w:val="720"/>
          <w:marRight w:val="0"/>
          <w:marTop w:val="0"/>
          <w:marBottom w:val="0"/>
          <w:divBdr>
            <w:top w:val="none" w:sz="0" w:space="0" w:color="auto"/>
            <w:left w:val="none" w:sz="0" w:space="0" w:color="auto"/>
            <w:bottom w:val="none" w:sz="0" w:space="0" w:color="auto"/>
            <w:right w:val="none" w:sz="0" w:space="0" w:color="auto"/>
          </w:divBdr>
        </w:div>
        <w:div w:id="334915756">
          <w:marLeft w:val="720"/>
          <w:marRight w:val="0"/>
          <w:marTop w:val="0"/>
          <w:marBottom w:val="0"/>
          <w:divBdr>
            <w:top w:val="none" w:sz="0" w:space="0" w:color="auto"/>
            <w:left w:val="none" w:sz="0" w:space="0" w:color="auto"/>
            <w:bottom w:val="none" w:sz="0" w:space="0" w:color="auto"/>
            <w:right w:val="none" w:sz="0" w:space="0" w:color="auto"/>
          </w:divBdr>
        </w:div>
        <w:div w:id="709649224">
          <w:marLeft w:val="720"/>
          <w:marRight w:val="0"/>
          <w:marTop w:val="0"/>
          <w:marBottom w:val="0"/>
          <w:divBdr>
            <w:top w:val="none" w:sz="0" w:space="0" w:color="auto"/>
            <w:left w:val="none" w:sz="0" w:space="0" w:color="auto"/>
            <w:bottom w:val="none" w:sz="0" w:space="0" w:color="auto"/>
            <w:right w:val="none" w:sz="0" w:space="0" w:color="auto"/>
          </w:divBdr>
        </w:div>
        <w:div w:id="212809216">
          <w:marLeft w:val="720"/>
          <w:marRight w:val="0"/>
          <w:marTop w:val="0"/>
          <w:marBottom w:val="0"/>
          <w:divBdr>
            <w:top w:val="none" w:sz="0" w:space="0" w:color="auto"/>
            <w:left w:val="none" w:sz="0" w:space="0" w:color="auto"/>
            <w:bottom w:val="none" w:sz="0" w:space="0" w:color="auto"/>
            <w:right w:val="none" w:sz="0" w:space="0" w:color="auto"/>
          </w:divBdr>
        </w:div>
        <w:div w:id="967206183">
          <w:marLeft w:val="720"/>
          <w:marRight w:val="0"/>
          <w:marTop w:val="0"/>
          <w:marBottom w:val="0"/>
          <w:divBdr>
            <w:top w:val="none" w:sz="0" w:space="0" w:color="auto"/>
            <w:left w:val="none" w:sz="0" w:space="0" w:color="auto"/>
            <w:bottom w:val="none" w:sz="0" w:space="0" w:color="auto"/>
            <w:right w:val="none" w:sz="0" w:space="0" w:color="auto"/>
          </w:divBdr>
        </w:div>
        <w:div w:id="1186942024">
          <w:marLeft w:val="720"/>
          <w:marRight w:val="0"/>
          <w:marTop w:val="0"/>
          <w:marBottom w:val="0"/>
          <w:divBdr>
            <w:top w:val="none" w:sz="0" w:space="0" w:color="auto"/>
            <w:left w:val="none" w:sz="0" w:space="0" w:color="auto"/>
            <w:bottom w:val="none" w:sz="0" w:space="0" w:color="auto"/>
            <w:right w:val="none" w:sz="0" w:space="0" w:color="auto"/>
          </w:divBdr>
        </w:div>
        <w:div w:id="630598349">
          <w:marLeft w:val="720"/>
          <w:marRight w:val="0"/>
          <w:marTop w:val="0"/>
          <w:marBottom w:val="0"/>
          <w:divBdr>
            <w:top w:val="none" w:sz="0" w:space="0" w:color="auto"/>
            <w:left w:val="none" w:sz="0" w:space="0" w:color="auto"/>
            <w:bottom w:val="none" w:sz="0" w:space="0" w:color="auto"/>
            <w:right w:val="none" w:sz="0" w:space="0" w:color="auto"/>
          </w:divBdr>
        </w:div>
      </w:divsChild>
    </w:div>
    <w:div w:id="614753968">
      <w:bodyDiv w:val="1"/>
      <w:marLeft w:val="0"/>
      <w:marRight w:val="0"/>
      <w:marTop w:val="0"/>
      <w:marBottom w:val="0"/>
      <w:divBdr>
        <w:top w:val="none" w:sz="0" w:space="0" w:color="auto"/>
        <w:left w:val="none" w:sz="0" w:space="0" w:color="auto"/>
        <w:bottom w:val="none" w:sz="0" w:space="0" w:color="auto"/>
        <w:right w:val="none" w:sz="0" w:space="0" w:color="auto"/>
      </w:divBdr>
      <w:divsChild>
        <w:div w:id="725683165">
          <w:marLeft w:val="1166"/>
          <w:marRight w:val="0"/>
          <w:marTop w:val="0"/>
          <w:marBottom w:val="0"/>
          <w:divBdr>
            <w:top w:val="none" w:sz="0" w:space="0" w:color="auto"/>
            <w:left w:val="none" w:sz="0" w:space="0" w:color="auto"/>
            <w:bottom w:val="none" w:sz="0" w:space="0" w:color="auto"/>
            <w:right w:val="none" w:sz="0" w:space="0" w:color="auto"/>
          </w:divBdr>
        </w:div>
        <w:div w:id="454258263">
          <w:marLeft w:val="1166"/>
          <w:marRight w:val="0"/>
          <w:marTop w:val="0"/>
          <w:marBottom w:val="0"/>
          <w:divBdr>
            <w:top w:val="none" w:sz="0" w:space="0" w:color="auto"/>
            <w:left w:val="none" w:sz="0" w:space="0" w:color="auto"/>
            <w:bottom w:val="none" w:sz="0" w:space="0" w:color="auto"/>
            <w:right w:val="none" w:sz="0" w:space="0" w:color="auto"/>
          </w:divBdr>
        </w:div>
        <w:div w:id="453867239">
          <w:marLeft w:val="1166"/>
          <w:marRight w:val="0"/>
          <w:marTop w:val="0"/>
          <w:marBottom w:val="0"/>
          <w:divBdr>
            <w:top w:val="none" w:sz="0" w:space="0" w:color="auto"/>
            <w:left w:val="none" w:sz="0" w:space="0" w:color="auto"/>
            <w:bottom w:val="none" w:sz="0" w:space="0" w:color="auto"/>
            <w:right w:val="none" w:sz="0" w:space="0" w:color="auto"/>
          </w:divBdr>
        </w:div>
      </w:divsChild>
    </w:div>
    <w:div w:id="617221821">
      <w:bodyDiv w:val="1"/>
      <w:marLeft w:val="0"/>
      <w:marRight w:val="0"/>
      <w:marTop w:val="0"/>
      <w:marBottom w:val="0"/>
      <w:divBdr>
        <w:top w:val="none" w:sz="0" w:space="0" w:color="auto"/>
        <w:left w:val="none" w:sz="0" w:space="0" w:color="auto"/>
        <w:bottom w:val="none" w:sz="0" w:space="0" w:color="auto"/>
        <w:right w:val="none" w:sz="0" w:space="0" w:color="auto"/>
      </w:divBdr>
      <w:divsChild>
        <w:div w:id="356396141">
          <w:marLeft w:val="720"/>
          <w:marRight w:val="0"/>
          <w:marTop w:val="0"/>
          <w:marBottom w:val="0"/>
          <w:divBdr>
            <w:top w:val="none" w:sz="0" w:space="0" w:color="auto"/>
            <w:left w:val="none" w:sz="0" w:space="0" w:color="auto"/>
            <w:bottom w:val="none" w:sz="0" w:space="0" w:color="auto"/>
            <w:right w:val="none" w:sz="0" w:space="0" w:color="auto"/>
          </w:divBdr>
        </w:div>
        <w:div w:id="2084600730">
          <w:marLeft w:val="720"/>
          <w:marRight w:val="0"/>
          <w:marTop w:val="0"/>
          <w:marBottom w:val="0"/>
          <w:divBdr>
            <w:top w:val="none" w:sz="0" w:space="0" w:color="auto"/>
            <w:left w:val="none" w:sz="0" w:space="0" w:color="auto"/>
            <w:bottom w:val="none" w:sz="0" w:space="0" w:color="auto"/>
            <w:right w:val="none" w:sz="0" w:space="0" w:color="auto"/>
          </w:divBdr>
        </w:div>
        <w:div w:id="1597178101">
          <w:marLeft w:val="720"/>
          <w:marRight w:val="0"/>
          <w:marTop w:val="0"/>
          <w:marBottom w:val="0"/>
          <w:divBdr>
            <w:top w:val="none" w:sz="0" w:space="0" w:color="auto"/>
            <w:left w:val="none" w:sz="0" w:space="0" w:color="auto"/>
            <w:bottom w:val="none" w:sz="0" w:space="0" w:color="auto"/>
            <w:right w:val="none" w:sz="0" w:space="0" w:color="auto"/>
          </w:divBdr>
        </w:div>
        <w:div w:id="1425687097">
          <w:marLeft w:val="720"/>
          <w:marRight w:val="0"/>
          <w:marTop w:val="0"/>
          <w:marBottom w:val="0"/>
          <w:divBdr>
            <w:top w:val="none" w:sz="0" w:space="0" w:color="auto"/>
            <w:left w:val="none" w:sz="0" w:space="0" w:color="auto"/>
            <w:bottom w:val="none" w:sz="0" w:space="0" w:color="auto"/>
            <w:right w:val="none" w:sz="0" w:space="0" w:color="auto"/>
          </w:divBdr>
        </w:div>
      </w:divsChild>
    </w:div>
    <w:div w:id="620263612">
      <w:bodyDiv w:val="1"/>
      <w:marLeft w:val="0"/>
      <w:marRight w:val="0"/>
      <w:marTop w:val="0"/>
      <w:marBottom w:val="0"/>
      <w:divBdr>
        <w:top w:val="none" w:sz="0" w:space="0" w:color="auto"/>
        <w:left w:val="none" w:sz="0" w:space="0" w:color="auto"/>
        <w:bottom w:val="none" w:sz="0" w:space="0" w:color="auto"/>
        <w:right w:val="none" w:sz="0" w:space="0" w:color="auto"/>
      </w:divBdr>
    </w:div>
    <w:div w:id="637488921">
      <w:bodyDiv w:val="1"/>
      <w:marLeft w:val="0"/>
      <w:marRight w:val="0"/>
      <w:marTop w:val="0"/>
      <w:marBottom w:val="0"/>
      <w:divBdr>
        <w:top w:val="none" w:sz="0" w:space="0" w:color="auto"/>
        <w:left w:val="none" w:sz="0" w:space="0" w:color="auto"/>
        <w:bottom w:val="none" w:sz="0" w:space="0" w:color="auto"/>
        <w:right w:val="none" w:sz="0" w:space="0" w:color="auto"/>
      </w:divBdr>
      <w:divsChild>
        <w:div w:id="1355307301">
          <w:marLeft w:val="720"/>
          <w:marRight w:val="0"/>
          <w:marTop w:val="0"/>
          <w:marBottom w:val="0"/>
          <w:divBdr>
            <w:top w:val="none" w:sz="0" w:space="0" w:color="auto"/>
            <w:left w:val="none" w:sz="0" w:space="0" w:color="auto"/>
            <w:bottom w:val="none" w:sz="0" w:space="0" w:color="auto"/>
            <w:right w:val="none" w:sz="0" w:space="0" w:color="auto"/>
          </w:divBdr>
        </w:div>
        <w:div w:id="967972552">
          <w:marLeft w:val="720"/>
          <w:marRight w:val="0"/>
          <w:marTop w:val="0"/>
          <w:marBottom w:val="0"/>
          <w:divBdr>
            <w:top w:val="none" w:sz="0" w:space="0" w:color="auto"/>
            <w:left w:val="none" w:sz="0" w:space="0" w:color="auto"/>
            <w:bottom w:val="none" w:sz="0" w:space="0" w:color="auto"/>
            <w:right w:val="none" w:sz="0" w:space="0" w:color="auto"/>
          </w:divBdr>
        </w:div>
        <w:div w:id="209077428">
          <w:marLeft w:val="720"/>
          <w:marRight w:val="0"/>
          <w:marTop w:val="0"/>
          <w:marBottom w:val="0"/>
          <w:divBdr>
            <w:top w:val="none" w:sz="0" w:space="0" w:color="auto"/>
            <w:left w:val="none" w:sz="0" w:space="0" w:color="auto"/>
            <w:bottom w:val="none" w:sz="0" w:space="0" w:color="auto"/>
            <w:right w:val="none" w:sz="0" w:space="0" w:color="auto"/>
          </w:divBdr>
        </w:div>
        <w:div w:id="611209078">
          <w:marLeft w:val="720"/>
          <w:marRight w:val="0"/>
          <w:marTop w:val="0"/>
          <w:marBottom w:val="0"/>
          <w:divBdr>
            <w:top w:val="none" w:sz="0" w:space="0" w:color="auto"/>
            <w:left w:val="none" w:sz="0" w:space="0" w:color="auto"/>
            <w:bottom w:val="none" w:sz="0" w:space="0" w:color="auto"/>
            <w:right w:val="none" w:sz="0" w:space="0" w:color="auto"/>
          </w:divBdr>
        </w:div>
        <w:div w:id="155850564">
          <w:marLeft w:val="720"/>
          <w:marRight w:val="0"/>
          <w:marTop w:val="0"/>
          <w:marBottom w:val="0"/>
          <w:divBdr>
            <w:top w:val="none" w:sz="0" w:space="0" w:color="auto"/>
            <w:left w:val="none" w:sz="0" w:space="0" w:color="auto"/>
            <w:bottom w:val="none" w:sz="0" w:space="0" w:color="auto"/>
            <w:right w:val="none" w:sz="0" w:space="0" w:color="auto"/>
          </w:divBdr>
        </w:div>
        <w:div w:id="2141144507">
          <w:marLeft w:val="720"/>
          <w:marRight w:val="0"/>
          <w:marTop w:val="0"/>
          <w:marBottom w:val="0"/>
          <w:divBdr>
            <w:top w:val="none" w:sz="0" w:space="0" w:color="auto"/>
            <w:left w:val="none" w:sz="0" w:space="0" w:color="auto"/>
            <w:bottom w:val="none" w:sz="0" w:space="0" w:color="auto"/>
            <w:right w:val="none" w:sz="0" w:space="0" w:color="auto"/>
          </w:divBdr>
        </w:div>
      </w:divsChild>
    </w:div>
    <w:div w:id="655837082">
      <w:bodyDiv w:val="1"/>
      <w:marLeft w:val="0"/>
      <w:marRight w:val="0"/>
      <w:marTop w:val="0"/>
      <w:marBottom w:val="0"/>
      <w:divBdr>
        <w:top w:val="none" w:sz="0" w:space="0" w:color="auto"/>
        <w:left w:val="none" w:sz="0" w:space="0" w:color="auto"/>
        <w:bottom w:val="none" w:sz="0" w:space="0" w:color="auto"/>
        <w:right w:val="none" w:sz="0" w:space="0" w:color="auto"/>
      </w:divBdr>
    </w:div>
    <w:div w:id="659770797">
      <w:bodyDiv w:val="1"/>
      <w:marLeft w:val="0"/>
      <w:marRight w:val="0"/>
      <w:marTop w:val="0"/>
      <w:marBottom w:val="0"/>
      <w:divBdr>
        <w:top w:val="none" w:sz="0" w:space="0" w:color="auto"/>
        <w:left w:val="none" w:sz="0" w:space="0" w:color="auto"/>
        <w:bottom w:val="none" w:sz="0" w:space="0" w:color="auto"/>
        <w:right w:val="none" w:sz="0" w:space="0" w:color="auto"/>
      </w:divBdr>
    </w:div>
    <w:div w:id="675766271">
      <w:bodyDiv w:val="1"/>
      <w:marLeft w:val="0"/>
      <w:marRight w:val="0"/>
      <w:marTop w:val="0"/>
      <w:marBottom w:val="0"/>
      <w:divBdr>
        <w:top w:val="none" w:sz="0" w:space="0" w:color="auto"/>
        <w:left w:val="none" w:sz="0" w:space="0" w:color="auto"/>
        <w:bottom w:val="none" w:sz="0" w:space="0" w:color="auto"/>
        <w:right w:val="none" w:sz="0" w:space="0" w:color="auto"/>
      </w:divBdr>
    </w:div>
    <w:div w:id="687828681">
      <w:bodyDiv w:val="1"/>
      <w:marLeft w:val="0"/>
      <w:marRight w:val="0"/>
      <w:marTop w:val="0"/>
      <w:marBottom w:val="0"/>
      <w:divBdr>
        <w:top w:val="none" w:sz="0" w:space="0" w:color="auto"/>
        <w:left w:val="none" w:sz="0" w:space="0" w:color="auto"/>
        <w:bottom w:val="none" w:sz="0" w:space="0" w:color="auto"/>
        <w:right w:val="none" w:sz="0" w:space="0" w:color="auto"/>
      </w:divBdr>
      <w:divsChild>
        <w:div w:id="1592010706">
          <w:marLeft w:val="1166"/>
          <w:marRight w:val="0"/>
          <w:marTop w:val="0"/>
          <w:marBottom w:val="0"/>
          <w:divBdr>
            <w:top w:val="none" w:sz="0" w:space="0" w:color="auto"/>
            <w:left w:val="none" w:sz="0" w:space="0" w:color="auto"/>
            <w:bottom w:val="none" w:sz="0" w:space="0" w:color="auto"/>
            <w:right w:val="none" w:sz="0" w:space="0" w:color="auto"/>
          </w:divBdr>
        </w:div>
      </w:divsChild>
    </w:div>
    <w:div w:id="691227908">
      <w:bodyDiv w:val="1"/>
      <w:marLeft w:val="0"/>
      <w:marRight w:val="0"/>
      <w:marTop w:val="0"/>
      <w:marBottom w:val="0"/>
      <w:divBdr>
        <w:top w:val="none" w:sz="0" w:space="0" w:color="auto"/>
        <w:left w:val="none" w:sz="0" w:space="0" w:color="auto"/>
        <w:bottom w:val="none" w:sz="0" w:space="0" w:color="auto"/>
        <w:right w:val="none" w:sz="0" w:space="0" w:color="auto"/>
      </w:divBdr>
    </w:div>
    <w:div w:id="703137568">
      <w:bodyDiv w:val="1"/>
      <w:marLeft w:val="0"/>
      <w:marRight w:val="0"/>
      <w:marTop w:val="0"/>
      <w:marBottom w:val="0"/>
      <w:divBdr>
        <w:top w:val="none" w:sz="0" w:space="0" w:color="auto"/>
        <w:left w:val="none" w:sz="0" w:space="0" w:color="auto"/>
        <w:bottom w:val="none" w:sz="0" w:space="0" w:color="auto"/>
        <w:right w:val="none" w:sz="0" w:space="0" w:color="auto"/>
      </w:divBdr>
    </w:div>
    <w:div w:id="732050039">
      <w:bodyDiv w:val="1"/>
      <w:marLeft w:val="0"/>
      <w:marRight w:val="0"/>
      <w:marTop w:val="0"/>
      <w:marBottom w:val="0"/>
      <w:divBdr>
        <w:top w:val="none" w:sz="0" w:space="0" w:color="auto"/>
        <w:left w:val="none" w:sz="0" w:space="0" w:color="auto"/>
        <w:bottom w:val="none" w:sz="0" w:space="0" w:color="auto"/>
        <w:right w:val="none" w:sz="0" w:space="0" w:color="auto"/>
      </w:divBdr>
    </w:div>
    <w:div w:id="734277276">
      <w:bodyDiv w:val="1"/>
      <w:marLeft w:val="0"/>
      <w:marRight w:val="0"/>
      <w:marTop w:val="0"/>
      <w:marBottom w:val="0"/>
      <w:divBdr>
        <w:top w:val="none" w:sz="0" w:space="0" w:color="auto"/>
        <w:left w:val="none" w:sz="0" w:space="0" w:color="auto"/>
        <w:bottom w:val="none" w:sz="0" w:space="0" w:color="auto"/>
        <w:right w:val="none" w:sz="0" w:space="0" w:color="auto"/>
      </w:divBdr>
      <w:divsChild>
        <w:div w:id="1914896647">
          <w:marLeft w:val="547"/>
          <w:marRight w:val="0"/>
          <w:marTop w:val="0"/>
          <w:marBottom w:val="0"/>
          <w:divBdr>
            <w:top w:val="none" w:sz="0" w:space="0" w:color="auto"/>
            <w:left w:val="none" w:sz="0" w:space="0" w:color="auto"/>
            <w:bottom w:val="none" w:sz="0" w:space="0" w:color="auto"/>
            <w:right w:val="none" w:sz="0" w:space="0" w:color="auto"/>
          </w:divBdr>
        </w:div>
        <w:div w:id="643779252">
          <w:marLeft w:val="547"/>
          <w:marRight w:val="0"/>
          <w:marTop w:val="0"/>
          <w:marBottom w:val="0"/>
          <w:divBdr>
            <w:top w:val="none" w:sz="0" w:space="0" w:color="auto"/>
            <w:left w:val="none" w:sz="0" w:space="0" w:color="auto"/>
            <w:bottom w:val="none" w:sz="0" w:space="0" w:color="auto"/>
            <w:right w:val="none" w:sz="0" w:space="0" w:color="auto"/>
          </w:divBdr>
        </w:div>
        <w:div w:id="1198741444">
          <w:marLeft w:val="547"/>
          <w:marRight w:val="0"/>
          <w:marTop w:val="0"/>
          <w:marBottom w:val="0"/>
          <w:divBdr>
            <w:top w:val="none" w:sz="0" w:space="0" w:color="auto"/>
            <w:left w:val="none" w:sz="0" w:space="0" w:color="auto"/>
            <w:bottom w:val="none" w:sz="0" w:space="0" w:color="auto"/>
            <w:right w:val="none" w:sz="0" w:space="0" w:color="auto"/>
          </w:divBdr>
        </w:div>
      </w:divsChild>
    </w:div>
    <w:div w:id="735206240">
      <w:bodyDiv w:val="1"/>
      <w:marLeft w:val="0"/>
      <w:marRight w:val="0"/>
      <w:marTop w:val="0"/>
      <w:marBottom w:val="0"/>
      <w:divBdr>
        <w:top w:val="none" w:sz="0" w:space="0" w:color="auto"/>
        <w:left w:val="none" w:sz="0" w:space="0" w:color="auto"/>
        <w:bottom w:val="none" w:sz="0" w:space="0" w:color="auto"/>
        <w:right w:val="none" w:sz="0" w:space="0" w:color="auto"/>
      </w:divBdr>
    </w:div>
    <w:div w:id="738209587">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sChild>
        <w:div w:id="1633712482">
          <w:marLeft w:val="907"/>
          <w:marRight w:val="0"/>
          <w:marTop w:val="0"/>
          <w:marBottom w:val="0"/>
          <w:divBdr>
            <w:top w:val="none" w:sz="0" w:space="0" w:color="auto"/>
            <w:left w:val="none" w:sz="0" w:space="0" w:color="auto"/>
            <w:bottom w:val="none" w:sz="0" w:space="0" w:color="auto"/>
            <w:right w:val="none" w:sz="0" w:space="0" w:color="auto"/>
          </w:divBdr>
        </w:div>
        <w:div w:id="2062753819">
          <w:marLeft w:val="907"/>
          <w:marRight w:val="0"/>
          <w:marTop w:val="0"/>
          <w:marBottom w:val="0"/>
          <w:divBdr>
            <w:top w:val="none" w:sz="0" w:space="0" w:color="auto"/>
            <w:left w:val="none" w:sz="0" w:space="0" w:color="auto"/>
            <w:bottom w:val="none" w:sz="0" w:space="0" w:color="auto"/>
            <w:right w:val="none" w:sz="0" w:space="0" w:color="auto"/>
          </w:divBdr>
        </w:div>
      </w:divsChild>
    </w:div>
    <w:div w:id="760104750">
      <w:bodyDiv w:val="1"/>
      <w:marLeft w:val="0"/>
      <w:marRight w:val="0"/>
      <w:marTop w:val="0"/>
      <w:marBottom w:val="0"/>
      <w:divBdr>
        <w:top w:val="none" w:sz="0" w:space="0" w:color="auto"/>
        <w:left w:val="none" w:sz="0" w:space="0" w:color="auto"/>
        <w:bottom w:val="none" w:sz="0" w:space="0" w:color="auto"/>
        <w:right w:val="none" w:sz="0" w:space="0" w:color="auto"/>
      </w:divBdr>
      <w:divsChild>
        <w:div w:id="1731491087">
          <w:marLeft w:val="720"/>
          <w:marRight w:val="0"/>
          <w:marTop w:val="0"/>
          <w:marBottom w:val="0"/>
          <w:divBdr>
            <w:top w:val="none" w:sz="0" w:space="0" w:color="auto"/>
            <w:left w:val="none" w:sz="0" w:space="0" w:color="auto"/>
            <w:bottom w:val="none" w:sz="0" w:space="0" w:color="auto"/>
            <w:right w:val="none" w:sz="0" w:space="0" w:color="auto"/>
          </w:divBdr>
        </w:div>
        <w:div w:id="298071522">
          <w:marLeft w:val="720"/>
          <w:marRight w:val="0"/>
          <w:marTop w:val="0"/>
          <w:marBottom w:val="0"/>
          <w:divBdr>
            <w:top w:val="none" w:sz="0" w:space="0" w:color="auto"/>
            <w:left w:val="none" w:sz="0" w:space="0" w:color="auto"/>
            <w:bottom w:val="none" w:sz="0" w:space="0" w:color="auto"/>
            <w:right w:val="none" w:sz="0" w:space="0" w:color="auto"/>
          </w:divBdr>
        </w:div>
        <w:div w:id="1904877168">
          <w:marLeft w:val="720"/>
          <w:marRight w:val="0"/>
          <w:marTop w:val="0"/>
          <w:marBottom w:val="0"/>
          <w:divBdr>
            <w:top w:val="none" w:sz="0" w:space="0" w:color="auto"/>
            <w:left w:val="none" w:sz="0" w:space="0" w:color="auto"/>
            <w:bottom w:val="none" w:sz="0" w:space="0" w:color="auto"/>
            <w:right w:val="none" w:sz="0" w:space="0" w:color="auto"/>
          </w:divBdr>
        </w:div>
      </w:divsChild>
    </w:div>
    <w:div w:id="761492156">
      <w:bodyDiv w:val="1"/>
      <w:marLeft w:val="0"/>
      <w:marRight w:val="0"/>
      <w:marTop w:val="0"/>
      <w:marBottom w:val="0"/>
      <w:divBdr>
        <w:top w:val="none" w:sz="0" w:space="0" w:color="auto"/>
        <w:left w:val="none" w:sz="0" w:space="0" w:color="auto"/>
        <w:bottom w:val="none" w:sz="0" w:space="0" w:color="auto"/>
        <w:right w:val="none" w:sz="0" w:space="0" w:color="auto"/>
      </w:divBdr>
    </w:div>
    <w:div w:id="770053992">
      <w:bodyDiv w:val="1"/>
      <w:marLeft w:val="0"/>
      <w:marRight w:val="0"/>
      <w:marTop w:val="0"/>
      <w:marBottom w:val="0"/>
      <w:divBdr>
        <w:top w:val="none" w:sz="0" w:space="0" w:color="auto"/>
        <w:left w:val="none" w:sz="0" w:space="0" w:color="auto"/>
        <w:bottom w:val="none" w:sz="0" w:space="0" w:color="auto"/>
        <w:right w:val="none" w:sz="0" w:space="0" w:color="auto"/>
      </w:divBdr>
    </w:div>
    <w:div w:id="775488152">
      <w:bodyDiv w:val="1"/>
      <w:marLeft w:val="0"/>
      <w:marRight w:val="0"/>
      <w:marTop w:val="0"/>
      <w:marBottom w:val="0"/>
      <w:divBdr>
        <w:top w:val="none" w:sz="0" w:space="0" w:color="auto"/>
        <w:left w:val="none" w:sz="0" w:space="0" w:color="auto"/>
        <w:bottom w:val="none" w:sz="0" w:space="0" w:color="auto"/>
        <w:right w:val="none" w:sz="0" w:space="0" w:color="auto"/>
      </w:divBdr>
    </w:div>
    <w:div w:id="779448954">
      <w:bodyDiv w:val="1"/>
      <w:marLeft w:val="0"/>
      <w:marRight w:val="0"/>
      <w:marTop w:val="0"/>
      <w:marBottom w:val="0"/>
      <w:divBdr>
        <w:top w:val="none" w:sz="0" w:space="0" w:color="auto"/>
        <w:left w:val="none" w:sz="0" w:space="0" w:color="auto"/>
        <w:bottom w:val="none" w:sz="0" w:space="0" w:color="auto"/>
        <w:right w:val="none" w:sz="0" w:space="0" w:color="auto"/>
      </w:divBdr>
    </w:div>
    <w:div w:id="782303954">
      <w:bodyDiv w:val="1"/>
      <w:marLeft w:val="0"/>
      <w:marRight w:val="0"/>
      <w:marTop w:val="0"/>
      <w:marBottom w:val="0"/>
      <w:divBdr>
        <w:top w:val="none" w:sz="0" w:space="0" w:color="auto"/>
        <w:left w:val="none" w:sz="0" w:space="0" w:color="auto"/>
        <w:bottom w:val="none" w:sz="0" w:space="0" w:color="auto"/>
        <w:right w:val="none" w:sz="0" w:space="0" w:color="auto"/>
      </w:divBdr>
      <w:divsChild>
        <w:div w:id="819232119">
          <w:marLeft w:val="547"/>
          <w:marRight w:val="0"/>
          <w:marTop w:val="154"/>
          <w:marBottom w:val="0"/>
          <w:divBdr>
            <w:top w:val="none" w:sz="0" w:space="0" w:color="auto"/>
            <w:left w:val="none" w:sz="0" w:space="0" w:color="auto"/>
            <w:bottom w:val="none" w:sz="0" w:space="0" w:color="auto"/>
            <w:right w:val="none" w:sz="0" w:space="0" w:color="auto"/>
          </w:divBdr>
        </w:div>
        <w:div w:id="223611528">
          <w:marLeft w:val="547"/>
          <w:marRight w:val="0"/>
          <w:marTop w:val="154"/>
          <w:marBottom w:val="0"/>
          <w:divBdr>
            <w:top w:val="none" w:sz="0" w:space="0" w:color="auto"/>
            <w:left w:val="none" w:sz="0" w:space="0" w:color="auto"/>
            <w:bottom w:val="none" w:sz="0" w:space="0" w:color="auto"/>
            <w:right w:val="none" w:sz="0" w:space="0" w:color="auto"/>
          </w:divBdr>
        </w:div>
        <w:div w:id="2049337774">
          <w:marLeft w:val="547"/>
          <w:marRight w:val="0"/>
          <w:marTop w:val="154"/>
          <w:marBottom w:val="0"/>
          <w:divBdr>
            <w:top w:val="none" w:sz="0" w:space="0" w:color="auto"/>
            <w:left w:val="none" w:sz="0" w:space="0" w:color="auto"/>
            <w:bottom w:val="none" w:sz="0" w:space="0" w:color="auto"/>
            <w:right w:val="none" w:sz="0" w:space="0" w:color="auto"/>
          </w:divBdr>
        </w:div>
        <w:div w:id="639726471">
          <w:marLeft w:val="547"/>
          <w:marRight w:val="0"/>
          <w:marTop w:val="154"/>
          <w:marBottom w:val="0"/>
          <w:divBdr>
            <w:top w:val="none" w:sz="0" w:space="0" w:color="auto"/>
            <w:left w:val="none" w:sz="0" w:space="0" w:color="auto"/>
            <w:bottom w:val="none" w:sz="0" w:space="0" w:color="auto"/>
            <w:right w:val="none" w:sz="0" w:space="0" w:color="auto"/>
          </w:divBdr>
        </w:div>
        <w:div w:id="347753917">
          <w:marLeft w:val="547"/>
          <w:marRight w:val="0"/>
          <w:marTop w:val="154"/>
          <w:marBottom w:val="0"/>
          <w:divBdr>
            <w:top w:val="none" w:sz="0" w:space="0" w:color="auto"/>
            <w:left w:val="none" w:sz="0" w:space="0" w:color="auto"/>
            <w:bottom w:val="none" w:sz="0" w:space="0" w:color="auto"/>
            <w:right w:val="none" w:sz="0" w:space="0" w:color="auto"/>
          </w:divBdr>
        </w:div>
        <w:div w:id="373585372">
          <w:marLeft w:val="547"/>
          <w:marRight w:val="0"/>
          <w:marTop w:val="154"/>
          <w:marBottom w:val="0"/>
          <w:divBdr>
            <w:top w:val="none" w:sz="0" w:space="0" w:color="auto"/>
            <w:left w:val="none" w:sz="0" w:space="0" w:color="auto"/>
            <w:bottom w:val="none" w:sz="0" w:space="0" w:color="auto"/>
            <w:right w:val="none" w:sz="0" w:space="0" w:color="auto"/>
          </w:divBdr>
        </w:div>
      </w:divsChild>
    </w:div>
    <w:div w:id="793403175">
      <w:bodyDiv w:val="1"/>
      <w:marLeft w:val="0"/>
      <w:marRight w:val="0"/>
      <w:marTop w:val="0"/>
      <w:marBottom w:val="0"/>
      <w:divBdr>
        <w:top w:val="none" w:sz="0" w:space="0" w:color="auto"/>
        <w:left w:val="none" w:sz="0" w:space="0" w:color="auto"/>
        <w:bottom w:val="none" w:sz="0" w:space="0" w:color="auto"/>
        <w:right w:val="none" w:sz="0" w:space="0" w:color="auto"/>
      </w:divBdr>
    </w:div>
    <w:div w:id="820081810">
      <w:bodyDiv w:val="1"/>
      <w:marLeft w:val="0"/>
      <w:marRight w:val="0"/>
      <w:marTop w:val="0"/>
      <w:marBottom w:val="0"/>
      <w:divBdr>
        <w:top w:val="none" w:sz="0" w:space="0" w:color="auto"/>
        <w:left w:val="none" w:sz="0" w:space="0" w:color="auto"/>
        <w:bottom w:val="none" w:sz="0" w:space="0" w:color="auto"/>
        <w:right w:val="none" w:sz="0" w:space="0" w:color="auto"/>
      </w:divBdr>
    </w:div>
    <w:div w:id="829557992">
      <w:bodyDiv w:val="1"/>
      <w:marLeft w:val="0"/>
      <w:marRight w:val="0"/>
      <w:marTop w:val="0"/>
      <w:marBottom w:val="0"/>
      <w:divBdr>
        <w:top w:val="none" w:sz="0" w:space="0" w:color="auto"/>
        <w:left w:val="none" w:sz="0" w:space="0" w:color="auto"/>
        <w:bottom w:val="none" w:sz="0" w:space="0" w:color="auto"/>
        <w:right w:val="none" w:sz="0" w:space="0" w:color="auto"/>
      </w:divBdr>
    </w:div>
    <w:div w:id="889532153">
      <w:bodyDiv w:val="1"/>
      <w:marLeft w:val="0"/>
      <w:marRight w:val="0"/>
      <w:marTop w:val="0"/>
      <w:marBottom w:val="0"/>
      <w:divBdr>
        <w:top w:val="none" w:sz="0" w:space="0" w:color="auto"/>
        <w:left w:val="none" w:sz="0" w:space="0" w:color="auto"/>
        <w:bottom w:val="none" w:sz="0" w:space="0" w:color="auto"/>
        <w:right w:val="none" w:sz="0" w:space="0" w:color="auto"/>
      </w:divBdr>
    </w:div>
    <w:div w:id="943850004">
      <w:bodyDiv w:val="1"/>
      <w:marLeft w:val="0"/>
      <w:marRight w:val="0"/>
      <w:marTop w:val="0"/>
      <w:marBottom w:val="0"/>
      <w:divBdr>
        <w:top w:val="none" w:sz="0" w:space="0" w:color="auto"/>
        <w:left w:val="none" w:sz="0" w:space="0" w:color="auto"/>
        <w:bottom w:val="none" w:sz="0" w:space="0" w:color="auto"/>
        <w:right w:val="none" w:sz="0" w:space="0" w:color="auto"/>
      </w:divBdr>
    </w:div>
    <w:div w:id="1005132675">
      <w:bodyDiv w:val="1"/>
      <w:marLeft w:val="0"/>
      <w:marRight w:val="0"/>
      <w:marTop w:val="0"/>
      <w:marBottom w:val="0"/>
      <w:divBdr>
        <w:top w:val="none" w:sz="0" w:space="0" w:color="auto"/>
        <w:left w:val="none" w:sz="0" w:space="0" w:color="auto"/>
        <w:bottom w:val="none" w:sz="0" w:space="0" w:color="auto"/>
        <w:right w:val="none" w:sz="0" w:space="0" w:color="auto"/>
      </w:divBdr>
    </w:div>
    <w:div w:id="1016468104">
      <w:bodyDiv w:val="1"/>
      <w:marLeft w:val="0"/>
      <w:marRight w:val="0"/>
      <w:marTop w:val="0"/>
      <w:marBottom w:val="0"/>
      <w:divBdr>
        <w:top w:val="none" w:sz="0" w:space="0" w:color="auto"/>
        <w:left w:val="none" w:sz="0" w:space="0" w:color="auto"/>
        <w:bottom w:val="none" w:sz="0" w:space="0" w:color="auto"/>
        <w:right w:val="none" w:sz="0" w:space="0" w:color="auto"/>
      </w:divBdr>
    </w:div>
    <w:div w:id="1029112251">
      <w:bodyDiv w:val="1"/>
      <w:marLeft w:val="0"/>
      <w:marRight w:val="0"/>
      <w:marTop w:val="0"/>
      <w:marBottom w:val="0"/>
      <w:divBdr>
        <w:top w:val="none" w:sz="0" w:space="0" w:color="auto"/>
        <w:left w:val="none" w:sz="0" w:space="0" w:color="auto"/>
        <w:bottom w:val="none" w:sz="0" w:space="0" w:color="auto"/>
        <w:right w:val="none" w:sz="0" w:space="0" w:color="auto"/>
      </w:divBdr>
      <w:divsChild>
        <w:div w:id="178928769">
          <w:marLeft w:val="547"/>
          <w:marRight w:val="0"/>
          <w:marTop w:val="0"/>
          <w:marBottom w:val="0"/>
          <w:divBdr>
            <w:top w:val="none" w:sz="0" w:space="0" w:color="auto"/>
            <w:left w:val="none" w:sz="0" w:space="0" w:color="auto"/>
            <w:bottom w:val="none" w:sz="0" w:space="0" w:color="auto"/>
            <w:right w:val="none" w:sz="0" w:space="0" w:color="auto"/>
          </w:divBdr>
        </w:div>
        <w:div w:id="738751554">
          <w:marLeft w:val="547"/>
          <w:marRight w:val="0"/>
          <w:marTop w:val="0"/>
          <w:marBottom w:val="0"/>
          <w:divBdr>
            <w:top w:val="none" w:sz="0" w:space="0" w:color="auto"/>
            <w:left w:val="none" w:sz="0" w:space="0" w:color="auto"/>
            <w:bottom w:val="none" w:sz="0" w:space="0" w:color="auto"/>
            <w:right w:val="none" w:sz="0" w:space="0" w:color="auto"/>
          </w:divBdr>
        </w:div>
        <w:div w:id="1023558884">
          <w:marLeft w:val="547"/>
          <w:marRight w:val="0"/>
          <w:marTop w:val="0"/>
          <w:marBottom w:val="0"/>
          <w:divBdr>
            <w:top w:val="none" w:sz="0" w:space="0" w:color="auto"/>
            <w:left w:val="none" w:sz="0" w:space="0" w:color="auto"/>
            <w:bottom w:val="none" w:sz="0" w:space="0" w:color="auto"/>
            <w:right w:val="none" w:sz="0" w:space="0" w:color="auto"/>
          </w:divBdr>
        </w:div>
        <w:div w:id="1038433764">
          <w:marLeft w:val="547"/>
          <w:marRight w:val="0"/>
          <w:marTop w:val="0"/>
          <w:marBottom w:val="0"/>
          <w:divBdr>
            <w:top w:val="none" w:sz="0" w:space="0" w:color="auto"/>
            <w:left w:val="none" w:sz="0" w:space="0" w:color="auto"/>
            <w:bottom w:val="none" w:sz="0" w:space="0" w:color="auto"/>
            <w:right w:val="none" w:sz="0" w:space="0" w:color="auto"/>
          </w:divBdr>
        </w:div>
        <w:div w:id="439187430">
          <w:marLeft w:val="547"/>
          <w:marRight w:val="0"/>
          <w:marTop w:val="0"/>
          <w:marBottom w:val="0"/>
          <w:divBdr>
            <w:top w:val="none" w:sz="0" w:space="0" w:color="auto"/>
            <w:left w:val="none" w:sz="0" w:space="0" w:color="auto"/>
            <w:bottom w:val="none" w:sz="0" w:space="0" w:color="auto"/>
            <w:right w:val="none" w:sz="0" w:space="0" w:color="auto"/>
          </w:divBdr>
        </w:div>
        <w:div w:id="1426147511">
          <w:marLeft w:val="547"/>
          <w:marRight w:val="0"/>
          <w:marTop w:val="0"/>
          <w:marBottom w:val="0"/>
          <w:divBdr>
            <w:top w:val="none" w:sz="0" w:space="0" w:color="auto"/>
            <w:left w:val="none" w:sz="0" w:space="0" w:color="auto"/>
            <w:bottom w:val="none" w:sz="0" w:space="0" w:color="auto"/>
            <w:right w:val="none" w:sz="0" w:space="0" w:color="auto"/>
          </w:divBdr>
        </w:div>
      </w:divsChild>
    </w:div>
    <w:div w:id="1042906046">
      <w:bodyDiv w:val="1"/>
      <w:marLeft w:val="0"/>
      <w:marRight w:val="0"/>
      <w:marTop w:val="0"/>
      <w:marBottom w:val="0"/>
      <w:divBdr>
        <w:top w:val="none" w:sz="0" w:space="0" w:color="auto"/>
        <w:left w:val="none" w:sz="0" w:space="0" w:color="auto"/>
        <w:bottom w:val="none" w:sz="0" w:space="0" w:color="auto"/>
        <w:right w:val="none" w:sz="0" w:space="0" w:color="auto"/>
      </w:divBdr>
    </w:div>
    <w:div w:id="1082263303">
      <w:bodyDiv w:val="1"/>
      <w:marLeft w:val="0"/>
      <w:marRight w:val="0"/>
      <w:marTop w:val="0"/>
      <w:marBottom w:val="0"/>
      <w:divBdr>
        <w:top w:val="none" w:sz="0" w:space="0" w:color="auto"/>
        <w:left w:val="none" w:sz="0" w:space="0" w:color="auto"/>
        <w:bottom w:val="none" w:sz="0" w:space="0" w:color="auto"/>
        <w:right w:val="none" w:sz="0" w:space="0" w:color="auto"/>
      </w:divBdr>
    </w:div>
    <w:div w:id="1098987784">
      <w:bodyDiv w:val="1"/>
      <w:marLeft w:val="0"/>
      <w:marRight w:val="0"/>
      <w:marTop w:val="0"/>
      <w:marBottom w:val="0"/>
      <w:divBdr>
        <w:top w:val="none" w:sz="0" w:space="0" w:color="auto"/>
        <w:left w:val="none" w:sz="0" w:space="0" w:color="auto"/>
        <w:bottom w:val="none" w:sz="0" w:space="0" w:color="auto"/>
        <w:right w:val="none" w:sz="0" w:space="0" w:color="auto"/>
      </w:divBdr>
    </w:div>
    <w:div w:id="1112092156">
      <w:bodyDiv w:val="1"/>
      <w:marLeft w:val="0"/>
      <w:marRight w:val="0"/>
      <w:marTop w:val="0"/>
      <w:marBottom w:val="0"/>
      <w:divBdr>
        <w:top w:val="none" w:sz="0" w:space="0" w:color="auto"/>
        <w:left w:val="none" w:sz="0" w:space="0" w:color="auto"/>
        <w:bottom w:val="none" w:sz="0" w:space="0" w:color="auto"/>
        <w:right w:val="none" w:sz="0" w:space="0" w:color="auto"/>
      </w:divBdr>
    </w:div>
    <w:div w:id="1115098216">
      <w:bodyDiv w:val="1"/>
      <w:marLeft w:val="0"/>
      <w:marRight w:val="0"/>
      <w:marTop w:val="0"/>
      <w:marBottom w:val="0"/>
      <w:divBdr>
        <w:top w:val="none" w:sz="0" w:space="0" w:color="auto"/>
        <w:left w:val="none" w:sz="0" w:space="0" w:color="auto"/>
        <w:bottom w:val="none" w:sz="0" w:space="0" w:color="auto"/>
        <w:right w:val="none" w:sz="0" w:space="0" w:color="auto"/>
      </w:divBdr>
    </w:div>
    <w:div w:id="1183394105">
      <w:bodyDiv w:val="1"/>
      <w:marLeft w:val="0"/>
      <w:marRight w:val="0"/>
      <w:marTop w:val="0"/>
      <w:marBottom w:val="0"/>
      <w:divBdr>
        <w:top w:val="none" w:sz="0" w:space="0" w:color="auto"/>
        <w:left w:val="none" w:sz="0" w:space="0" w:color="auto"/>
        <w:bottom w:val="none" w:sz="0" w:space="0" w:color="auto"/>
        <w:right w:val="none" w:sz="0" w:space="0" w:color="auto"/>
      </w:divBdr>
    </w:div>
    <w:div w:id="1184050852">
      <w:bodyDiv w:val="1"/>
      <w:marLeft w:val="0"/>
      <w:marRight w:val="0"/>
      <w:marTop w:val="0"/>
      <w:marBottom w:val="0"/>
      <w:divBdr>
        <w:top w:val="none" w:sz="0" w:space="0" w:color="auto"/>
        <w:left w:val="none" w:sz="0" w:space="0" w:color="auto"/>
        <w:bottom w:val="none" w:sz="0" w:space="0" w:color="auto"/>
        <w:right w:val="none" w:sz="0" w:space="0" w:color="auto"/>
      </w:divBdr>
    </w:div>
    <w:div w:id="1189374357">
      <w:bodyDiv w:val="1"/>
      <w:marLeft w:val="0"/>
      <w:marRight w:val="0"/>
      <w:marTop w:val="0"/>
      <w:marBottom w:val="0"/>
      <w:divBdr>
        <w:top w:val="none" w:sz="0" w:space="0" w:color="auto"/>
        <w:left w:val="none" w:sz="0" w:space="0" w:color="auto"/>
        <w:bottom w:val="none" w:sz="0" w:space="0" w:color="auto"/>
        <w:right w:val="none" w:sz="0" w:space="0" w:color="auto"/>
      </w:divBdr>
    </w:div>
    <w:div w:id="1202983741">
      <w:bodyDiv w:val="1"/>
      <w:marLeft w:val="0"/>
      <w:marRight w:val="0"/>
      <w:marTop w:val="0"/>
      <w:marBottom w:val="0"/>
      <w:divBdr>
        <w:top w:val="none" w:sz="0" w:space="0" w:color="auto"/>
        <w:left w:val="none" w:sz="0" w:space="0" w:color="auto"/>
        <w:bottom w:val="none" w:sz="0" w:space="0" w:color="auto"/>
        <w:right w:val="none" w:sz="0" w:space="0" w:color="auto"/>
      </w:divBdr>
      <w:divsChild>
        <w:div w:id="1802989706">
          <w:marLeft w:val="720"/>
          <w:marRight w:val="0"/>
          <w:marTop w:val="200"/>
          <w:marBottom w:val="0"/>
          <w:divBdr>
            <w:top w:val="none" w:sz="0" w:space="0" w:color="auto"/>
            <w:left w:val="none" w:sz="0" w:space="0" w:color="auto"/>
            <w:bottom w:val="none" w:sz="0" w:space="0" w:color="auto"/>
            <w:right w:val="none" w:sz="0" w:space="0" w:color="auto"/>
          </w:divBdr>
        </w:div>
        <w:div w:id="820272435">
          <w:marLeft w:val="720"/>
          <w:marRight w:val="0"/>
          <w:marTop w:val="200"/>
          <w:marBottom w:val="0"/>
          <w:divBdr>
            <w:top w:val="none" w:sz="0" w:space="0" w:color="auto"/>
            <w:left w:val="none" w:sz="0" w:space="0" w:color="auto"/>
            <w:bottom w:val="none" w:sz="0" w:space="0" w:color="auto"/>
            <w:right w:val="none" w:sz="0" w:space="0" w:color="auto"/>
          </w:divBdr>
        </w:div>
        <w:div w:id="870612673">
          <w:marLeft w:val="720"/>
          <w:marRight w:val="0"/>
          <w:marTop w:val="200"/>
          <w:marBottom w:val="0"/>
          <w:divBdr>
            <w:top w:val="none" w:sz="0" w:space="0" w:color="auto"/>
            <w:left w:val="none" w:sz="0" w:space="0" w:color="auto"/>
            <w:bottom w:val="none" w:sz="0" w:space="0" w:color="auto"/>
            <w:right w:val="none" w:sz="0" w:space="0" w:color="auto"/>
          </w:divBdr>
        </w:div>
        <w:div w:id="1012151495">
          <w:marLeft w:val="720"/>
          <w:marRight w:val="0"/>
          <w:marTop w:val="200"/>
          <w:marBottom w:val="0"/>
          <w:divBdr>
            <w:top w:val="none" w:sz="0" w:space="0" w:color="auto"/>
            <w:left w:val="none" w:sz="0" w:space="0" w:color="auto"/>
            <w:bottom w:val="none" w:sz="0" w:space="0" w:color="auto"/>
            <w:right w:val="none" w:sz="0" w:space="0" w:color="auto"/>
          </w:divBdr>
        </w:div>
        <w:div w:id="829909722">
          <w:marLeft w:val="720"/>
          <w:marRight w:val="0"/>
          <w:marTop w:val="200"/>
          <w:marBottom w:val="0"/>
          <w:divBdr>
            <w:top w:val="none" w:sz="0" w:space="0" w:color="auto"/>
            <w:left w:val="none" w:sz="0" w:space="0" w:color="auto"/>
            <w:bottom w:val="none" w:sz="0" w:space="0" w:color="auto"/>
            <w:right w:val="none" w:sz="0" w:space="0" w:color="auto"/>
          </w:divBdr>
        </w:div>
        <w:div w:id="1456829292">
          <w:marLeft w:val="720"/>
          <w:marRight w:val="0"/>
          <w:marTop w:val="200"/>
          <w:marBottom w:val="0"/>
          <w:divBdr>
            <w:top w:val="none" w:sz="0" w:space="0" w:color="auto"/>
            <w:left w:val="none" w:sz="0" w:space="0" w:color="auto"/>
            <w:bottom w:val="none" w:sz="0" w:space="0" w:color="auto"/>
            <w:right w:val="none" w:sz="0" w:space="0" w:color="auto"/>
          </w:divBdr>
        </w:div>
        <w:div w:id="1743748780">
          <w:marLeft w:val="720"/>
          <w:marRight w:val="0"/>
          <w:marTop w:val="200"/>
          <w:marBottom w:val="0"/>
          <w:divBdr>
            <w:top w:val="none" w:sz="0" w:space="0" w:color="auto"/>
            <w:left w:val="none" w:sz="0" w:space="0" w:color="auto"/>
            <w:bottom w:val="none" w:sz="0" w:space="0" w:color="auto"/>
            <w:right w:val="none" w:sz="0" w:space="0" w:color="auto"/>
          </w:divBdr>
        </w:div>
      </w:divsChild>
    </w:div>
    <w:div w:id="1206679829">
      <w:bodyDiv w:val="1"/>
      <w:marLeft w:val="0"/>
      <w:marRight w:val="0"/>
      <w:marTop w:val="0"/>
      <w:marBottom w:val="0"/>
      <w:divBdr>
        <w:top w:val="none" w:sz="0" w:space="0" w:color="auto"/>
        <w:left w:val="none" w:sz="0" w:space="0" w:color="auto"/>
        <w:bottom w:val="none" w:sz="0" w:space="0" w:color="auto"/>
        <w:right w:val="none" w:sz="0" w:space="0" w:color="auto"/>
      </w:divBdr>
    </w:div>
    <w:div w:id="1207835981">
      <w:bodyDiv w:val="1"/>
      <w:marLeft w:val="0"/>
      <w:marRight w:val="0"/>
      <w:marTop w:val="0"/>
      <w:marBottom w:val="0"/>
      <w:divBdr>
        <w:top w:val="none" w:sz="0" w:space="0" w:color="auto"/>
        <w:left w:val="none" w:sz="0" w:space="0" w:color="auto"/>
        <w:bottom w:val="none" w:sz="0" w:space="0" w:color="auto"/>
        <w:right w:val="none" w:sz="0" w:space="0" w:color="auto"/>
      </w:divBdr>
    </w:div>
    <w:div w:id="1220362625">
      <w:bodyDiv w:val="1"/>
      <w:marLeft w:val="0"/>
      <w:marRight w:val="0"/>
      <w:marTop w:val="0"/>
      <w:marBottom w:val="0"/>
      <w:divBdr>
        <w:top w:val="none" w:sz="0" w:space="0" w:color="auto"/>
        <w:left w:val="none" w:sz="0" w:space="0" w:color="auto"/>
        <w:bottom w:val="none" w:sz="0" w:space="0" w:color="auto"/>
        <w:right w:val="none" w:sz="0" w:space="0" w:color="auto"/>
      </w:divBdr>
    </w:div>
    <w:div w:id="1223826892">
      <w:bodyDiv w:val="1"/>
      <w:marLeft w:val="0"/>
      <w:marRight w:val="0"/>
      <w:marTop w:val="0"/>
      <w:marBottom w:val="0"/>
      <w:divBdr>
        <w:top w:val="none" w:sz="0" w:space="0" w:color="auto"/>
        <w:left w:val="none" w:sz="0" w:space="0" w:color="auto"/>
        <w:bottom w:val="none" w:sz="0" w:space="0" w:color="auto"/>
        <w:right w:val="none" w:sz="0" w:space="0" w:color="auto"/>
      </w:divBdr>
    </w:div>
    <w:div w:id="1259366704">
      <w:bodyDiv w:val="1"/>
      <w:marLeft w:val="0"/>
      <w:marRight w:val="0"/>
      <w:marTop w:val="0"/>
      <w:marBottom w:val="0"/>
      <w:divBdr>
        <w:top w:val="none" w:sz="0" w:space="0" w:color="auto"/>
        <w:left w:val="none" w:sz="0" w:space="0" w:color="auto"/>
        <w:bottom w:val="none" w:sz="0" w:space="0" w:color="auto"/>
        <w:right w:val="none" w:sz="0" w:space="0" w:color="auto"/>
      </w:divBdr>
      <w:divsChild>
        <w:div w:id="1125078231">
          <w:marLeft w:val="360"/>
          <w:marRight w:val="0"/>
          <w:marTop w:val="200"/>
          <w:marBottom w:val="0"/>
          <w:divBdr>
            <w:top w:val="none" w:sz="0" w:space="0" w:color="auto"/>
            <w:left w:val="none" w:sz="0" w:space="0" w:color="auto"/>
            <w:bottom w:val="none" w:sz="0" w:space="0" w:color="auto"/>
            <w:right w:val="none" w:sz="0" w:space="0" w:color="auto"/>
          </w:divBdr>
        </w:div>
      </w:divsChild>
    </w:div>
    <w:div w:id="1272275509">
      <w:bodyDiv w:val="1"/>
      <w:marLeft w:val="0"/>
      <w:marRight w:val="0"/>
      <w:marTop w:val="0"/>
      <w:marBottom w:val="0"/>
      <w:divBdr>
        <w:top w:val="none" w:sz="0" w:space="0" w:color="auto"/>
        <w:left w:val="none" w:sz="0" w:space="0" w:color="auto"/>
        <w:bottom w:val="none" w:sz="0" w:space="0" w:color="auto"/>
        <w:right w:val="none" w:sz="0" w:space="0" w:color="auto"/>
      </w:divBdr>
    </w:div>
    <w:div w:id="1275792775">
      <w:bodyDiv w:val="1"/>
      <w:marLeft w:val="0"/>
      <w:marRight w:val="0"/>
      <w:marTop w:val="0"/>
      <w:marBottom w:val="0"/>
      <w:divBdr>
        <w:top w:val="none" w:sz="0" w:space="0" w:color="auto"/>
        <w:left w:val="none" w:sz="0" w:space="0" w:color="auto"/>
        <w:bottom w:val="none" w:sz="0" w:space="0" w:color="auto"/>
        <w:right w:val="none" w:sz="0" w:space="0" w:color="auto"/>
      </w:divBdr>
    </w:div>
    <w:div w:id="1317415642">
      <w:bodyDiv w:val="1"/>
      <w:marLeft w:val="0"/>
      <w:marRight w:val="0"/>
      <w:marTop w:val="0"/>
      <w:marBottom w:val="0"/>
      <w:divBdr>
        <w:top w:val="none" w:sz="0" w:space="0" w:color="auto"/>
        <w:left w:val="none" w:sz="0" w:space="0" w:color="auto"/>
        <w:bottom w:val="none" w:sz="0" w:space="0" w:color="auto"/>
        <w:right w:val="none" w:sz="0" w:space="0" w:color="auto"/>
      </w:divBdr>
    </w:div>
    <w:div w:id="134250873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sChild>
        <w:div w:id="1798450398">
          <w:marLeft w:val="446"/>
          <w:marRight w:val="0"/>
          <w:marTop w:val="0"/>
          <w:marBottom w:val="0"/>
          <w:divBdr>
            <w:top w:val="none" w:sz="0" w:space="0" w:color="auto"/>
            <w:left w:val="none" w:sz="0" w:space="0" w:color="auto"/>
            <w:bottom w:val="none" w:sz="0" w:space="0" w:color="auto"/>
            <w:right w:val="none" w:sz="0" w:space="0" w:color="auto"/>
          </w:divBdr>
        </w:div>
        <w:div w:id="679236055">
          <w:marLeft w:val="446"/>
          <w:marRight w:val="0"/>
          <w:marTop w:val="0"/>
          <w:marBottom w:val="0"/>
          <w:divBdr>
            <w:top w:val="none" w:sz="0" w:space="0" w:color="auto"/>
            <w:left w:val="none" w:sz="0" w:space="0" w:color="auto"/>
            <w:bottom w:val="none" w:sz="0" w:space="0" w:color="auto"/>
            <w:right w:val="none" w:sz="0" w:space="0" w:color="auto"/>
          </w:divBdr>
        </w:div>
        <w:div w:id="1389261481">
          <w:marLeft w:val="446"/>
          <w:marRight w:val="0"/>
          <w:marTop w:val="0"/>
          <w:marBottom w:val="0"/>
          <w:divBdr>
            <w:top w:val="none" w:sz="0" w:space="0" w:color="auto"/>
            <w:left w:val="none" w:sz="0" w:space="0" w:color="auto"/>
            <w:bottom w:val="none" w:sz="0" w:space="0" w:color="auto"/>
            <w:right w:val="none" w:sz="0" w:space="0" w:color="auto"/>
          </w:divBdr>
        </w:div>
        <w:div w:id="1596283726">
          <w:marLeft w:val="446"/>
          <w:marRight w:val="0"/>
          <w:marTop w:val="0"/>
          <w:marBottom w:val="0"/>
          <w:divBdr>
            <w:top w:val="none" w:sz="0" w:space="0" w:color="auto"/>
            <w:left w:val="none" w:sz="0" w:space="0" w:color="auto"/>
            <w:bottom w:val="none" w:sz="0" w:space="0" w:color="auto"/>
            <w:right w:val="none" w:sz="0" w:space="0" w:color="auto"/>
          </w:divBdr>
        </w:div>
      </w:divsChild>
    </w:div>
    <w:div w:id="1343238226">
      <w:bodyDiv w:val="1"/>
      <w:marLeft w:val="0"/>
      <w:marRight w:val="0"/>
      <w:marTop w:val="0"/>
      <w:marBottom w:val="0"/>
      <w:divBdr>
        <w:top w:val="none" w:sz="0" w:space="0" w:color="auto"/>
        <w:left w:val="none" w:sz="0" w:space="0" w:color="auto"/>
        <w:bottom w:val="none" w:sz="0" w:space="0" w:color="auto"/>
        <w:right w:val="none" w:sz="0" w:space="0" w:color="auto"/>
      </w:divBdr>
    </w:div>
    <w:div w:id="1365399706">
      <w:bodyDiv w:val="1"/>
      <w:marLeft w:val="0"/>
      <w:marRight w:val="0"/>
      <w:marTop w:val="0"/>
      <w:marBottom w:val="0"/>
      <w:divBdr>
        <w:top w:val="none" w:sz="0" w:space="0" w:color="auto"/>
        <w:left w:val="none" w:sz="0" w:space="0" w:color="auto"/>
        <w:bottom w:val="none" w:sz="0" w:space="0" w:color="auto"/>
        <w:right w:val="none" w:sz="0" w:space="0" w:color="auto"/>
      </w:divBdr>
    </w:div>
    <w:div w:id="1388917027">
      <w:bodyDiv w:val="1"/>
      <w:marLeft w:val="0"/>
      <w:marRight w:val="0"/>
      <w:marTop w:val="0"/>
      <w:marBottom w:val="0"/>
      <w:divBdr>
        <w:top w:val="none" w:sz="0" w:space="0" w:color="auto"/>
        <w:left w:val="none" w:sz="0" w:space="0" w:color="auto"/>
        <w:bottom w:val="none" w:sz="0" w:space="0" w:color="auto"/>
        <w:right w:val="none" w:sz="0" w:space="0" w:color="auto"/>
      </w:divBdr>
    </w:div>
    <w:div w:id="1391608841">
      <w:bodyDiv w:val="1"/>
      <w:marLeft w:val="0"/>
      <w:marRight w:val="0"/>
      <w:marTop w:val="0"/>
      <w:marBottom w:val="0"/>
      <w:divBdr>
        <w:top w:val="none" w:sz="0" w:space="0" w:color="auto"/>
        <w:left w:val="none" w:sz="0" w:space="0" w:color="auto"/>
        <w:bottom w:val="none" w:sz="0" w:space="0" w:color="auto"/>
        <w:right w:val="none" w:sz="0" w:space="0" w:color="auto"/>
      </w:divBdr>
      <w:divsChild>
        <w:div w:id="1916738296">
          <w:marLeft w:val="547"/>
          <w:marRight w:val="0"/>
          <w:marTop w:val="0"/>
          <w:marBottom w:val="0"/>
          <w:divBdr>
            <w:top w:val="none" w:sz="0" w:space="0" w:color="auto"/>
            <w:left w:val="none" w:sz="0" w:space="0" w:color="auto"/>
            <w:bottom w:val="none" w:sz="0" w:space="0" w:color="auto"/>
            <w:right w:val="none" w:sz="0" w:space="0" w:color="auto"/>
          </w:divBdr>
        </w:div>
        <w:div w:id="1751191105">
          <w:marLeft w:val="547"/>
          <w:marRight w:val="0"/>
          <w:marTop w:val="0"/>
          <w:marBottom w:val="0"/>
          <w:divBdr>
            <w:top w:val="none" w:sz="0" w:space="0" w:color="auto"/>
            <w:left w:val="none" w:sz="0" w:space="0" w:color="auto"/>
            <w:bottom w:val="none" w:sz="0" w:space="0" w:color="auto"/>
            <w:right w:val="none" w:sz="0" w:space="0" w:color="auto"/>
          </w:divBdr>
        </w:div>
      </w:divsChild>
    </w:div>
    <w:div w:id="1392776356">
      <w:bodyDiv w:val="1"/>
      <w:marLeft w:val="0"/>
      <w:marRight w:val="0"/>
      <w:marTop w:val="0"/>
      <w:marBottom w:val="0"/>
      <w:divBdr>
        <w:top w:val="none" w:sz="0" w:space="0" w:color="auto"/>
        <w:left w:val="none" w:sz="0" w:space="0" w:color="auto"/>
        <w:bottom w:val="none" w:sz="0" w:space="0" w:color="auto"/>
        <w:right w:val="none" w:sz="0" w:space="0" w:color="auto"/>
      </w:divBdr>
    </w:div>
    <w:div w:id="1397242612">
      <w:bodyDiv w:val="1"/>
      <w:marLeft w:val="0"/>
      <w:marRight w:val="0"/>
      <w:marTop w:val="0"/>
      <w:marBottom w:val="0"/>
      <w:divBdr>
        <w:top w:val="none" w:sz="0" w:space="0" w:color="auto"/>
        <w:left w:val="none" w:sz="0" w:space="0" w:color="auto"/>
        <w:bottom w:val="none" w:sz="0" w:space="0" w:color="auto"/>
        <w:right w:val="none" w:sz="0" w:space="0" w:color="auto"/>
      </w:divBdr>
    </w:div>
    <w:div w:id="1417896383">
      <w:bodyDiv w:val="1"/>
      <w:marLeft w:val="0"/>
      <w:marRight w:val="0"/>
      <w:marTop w:val="0"/>
      <w:marBottom w:val="0"/>
      <w:divBdr>
        <w:top w:val="none" w:sz="0" w:space="0" w:color="auto"/>
        <w:left w:val="none" w:sz="0" w:space="0" w:color="auto"/>
        <w:bottom w:val="none" w:sz="0" w:space="0" w:color="auto"/>
        <w:right w:val="none" w:sz="0" w:space="0" w:color="auto"/>
      </w:divBdr>
    </w:div>
    <w:div w:id="1420179556">
      <w:bodyDiv w:val="1"/>
      <w:marLeft w:val="0"/>
      <w:marRight w:val="0"/>
      <w:marTop w:val="0"/>
      <w:marBottom w:val="0"/>
      <w:divBdr>
        <w:top w:val="none" w:sz="0" w:space="0" w:color="auto"/>
        <w:left w:val="none" w:sz="0" w:space="0" w:color="auto"/>
        <w:bottom w:val="none" w:sz="0" w:space="0" w:color="auto"/>
        <w:right w:val="none" w:sz="0" w:space="0" w:color="auto"/>
      </w:divBdr>
    </w:div>
    <w:div w:id="1448693986">
      <w:bodyDiv w:val="1"/>
      <w:marLeft w:val="0"/>
      <w:marRight w:val="0"/>
      <w:marTop w:val="0"/>
      <w:marBottom w:val="0"/>
      <w:divBdr>
        <w:top w:val="none" w:sz="0" w:space="0" w:color="auto"/>
        <w:left w:val="none" w:sz="0" w:space="0" w:color="auto"/>
        <w:bottom w:val="none" w:sz="0" w:space="0" w:color="auto"/>
        <w:right w:val="none" w:sz="0" w:space="0" w:color="auto"/>
      </w:divBdr>
    </w:div>
    <w:div w:id="1451053073">
      <w:bodyDiv w:val="1"/>
      <w:marLeft w:val="0"/>
      <w:marRight w:val="0"/>
      <w:marTop w:val="0"/>
      <w:marBottom w:val="0"/>
      <w:divBdr>
        <w:top w:val="none" w:sz="0" w:space="0" w:color="auto"/>
        <w:left w:val="none" w:sz="0" w:space="0" w:color="auto"/>
        <w:bottom w:val="none" w:sz="0" w:space="0" w:color="auto"/>
        <w:right w:val="none" w:sz="0" w:space="0" w:color="auto"/>
      </w:divBdr>
    </w:div>
    <w:div w:id="1453091401">
      <w:bodyDiv w:val="1"/>
      <w:marLeft w:val="0"/>
      <w:marRight w:val="0"/>
      <w:marTop w:val="0"/>
      <w:marBottom w:val="0"/>
      <w:divBdr>
        <w:top w:val="none" w:sz="0" w:space="0" w:color="auto"/>
        <w:left w:val="none" w:sz="0" w:space="0" w:color="auto"/>
        <w:bottom w:val="none" w:sz="0" w:space="0" w:color="auto"/>
        <w:right w:val="none" w:sz="0" w:space="0" w:color="auto"/>
      </w:divBdr>
    </w:div>
    <w:div w:id="1453091743">
      <w:bodyDiv w:val="1"/>
      <w:marLeft w:val="0"/>
      <w:marRight w:val="0"/>
      <w:marTop w:val="0"/>
      <w:marBottom w:val="0"/>
      <w:divBdr>
        <w:top w:val="none" w:sz="0" w:space="0" w:color="auto"/>
        <w:left w:val="none" w:sz="0" w:space="0" w:color="auto"/>
        <w:bottom w:val="none" w:sz="0" w:space="0" w:color="auto"/>
        <w:right w:val="none" w:sz="0" w:space="0" w:color="auto"/>
      </w:divBdr>
    </w:div>
    <w:div w:id="1455292584">
      <w:bodyDiv w:val="1"/>
      <w:marLeft w:val="0"/>
      <w:marRight w:val="0"/>
      <w:marTop w:val="0"/>
      <w:marBottom w:val="0"/>
      <w:divBdr>
        <w:top w:val="none" w:sz="0" w:space="0" w:color="auto"/>
        <w:left w:val="none" w:sz="0" w:space="0" w:color="auto"/>
        <w:bottom w:val="none" w:sz="0" w:space="0" w:color="auto"/>
        <w:right w:val="none" w:sz="0" w:space="0" w:color="auto"/>
      </w:divBdr>
    </w:div>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 w:id="1530996372">
      <w:bodyDiv w:val="1"/>
      <w:marLeft w:val="0"/>
      <w:marRight w:val="0"/>
      <w:marTop w:val="0"/>
      <w:marBottom w:val="0"/>
      <w:divBdr>
        <w:top w:val="none" w:sz="0" w:space="0" w:color="auto"/>
        <w:left w:val="none" w:sz="0" w:space="0" w:color="auto"/>
        <w:bottom w:val="none" w:sz="0" w:space="0" w:color="auto"/>
        <w:right w:val="none" w:sz="0" w:space="0" w:color="auto"/>
      </w:divBdr>
    </w:div>
    <w:div w:id="1543712357">
      <w:bodyDiv w:val="1"/>
      <w:marLeft w:val="0"/>
      <w:marRight w:val="0"/>
      <w:marTop w:val="0"/>
      <w:marBottom w:val="0"/>
      <w:divBdr>
        <w:top w:val="none" w:sz="0" w:space="0" w:color="auto"/>
        <w:left w:val="none" w:sz="0" w:space="0" w:color="auto"/>
        <w:bottom w:val="none" w:sz="0" w:space="0" w:color="auto"/>
        <w:right w:val="none" w:sz="0" w:space="0" w:color="auto"/>
      </w:divBdr>
    </w:div>
    <w:div w:id="1549687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0515">
          <w:marLeft w:val="547"/>
          <w:marRight w:val="0"/>
          <w:marTop w:val="0"/>
          <w:marBottom w:val="0"/>
          <w:divBdr>
            <w:top w:val="none" w:sz="0" w:space="0" w:color="auto"/>
            <w:left w:val="none" w:sz="0" w:space="0" w:color="auto"/>
            <w:bottom w:val="none" w:sz="0" w:space="0" w:color="auto"/>
            <w:right w:val="none" w:sz="0" w:space="0" w:color="auto"/>
          </w:divBdr>
        </w:div>
        <w:div w:id="296231037">
          <w:marLeft w:val="547"/>
          <w:marRight w:val="0"/>
          <w:marTop w:val="0"/>
          <w:marBottom w:val="0"/>
          <w:divBdr>
            <w:top w:val="none" w:sz="0" w:space="0" w:color="auto"/>
            <w:left w:val="none" w:sz="0" w:space="0" w:color="auto"/>
            <w:bottom w:val="none" w:sz="0" w:space="0" w:color="auto"/>
            <w:right w:val="none" w:sz="0" w:space="0" w:color="auto"/>
          </w:divBdr>
        </w:div>
        <w:div w:id="772701228">
          <w:marLeft w:val="547"/>
          <w:marRight w:val="0"/>
          <w:marTop w:val="0"/>
          <w:marBottom w:val="0"/>
          <w:divBdr>
            <w:top w:val="none" w:sz="0" w:space="0" w:color="auto"/>
            <w:left w:val="none" w:sz="0" w:space="0" w:color="auto"/>
            <w:bottom w:val="none" w:sz="0" w:space="0" w:color="auto"/>
            <w:right w:val="none" w:sz="0" w:space="0" w:color="auto"/>
          </w:divBdr>
        </w:div>
      </w:divsChild>
    </w:div>
    <w:div w:id="1562981524">
      <w:bodyDiv w:val="1"/>
      <w:marLeft w:val="0"/>
      <w:marRight w:val="0"/>
      <w:marTop w:val="0"/>
      <w:marBottom w:val="0"/>
      <w:divBdr>
        <w:top w:val="none" w:sz="0" w:space="0" w:color="auto"/>
        <w:left w:val="none" w:sz="0" w:space="0" w:color="auto"/>
        <w:bottom w:val="none" w:sz="0" w:space="0" w:color="auto"/>
        <w:right w:val="none" w:sz="0" w:space="0" w:color="auto"/>
      </w:divBdr>
    </w:div>
    <w:div w:id="1571622661">
      <w:bodyDiv w:val="1"/>
      <w:marLeft w:val="0"/>
      <w:marRight w:val="0"/>
      <w:marTop w:val="0"/>
      <w:marBottom w:val="0"/>
      <w:divBdr>
        <w:top w:val="none" w:sz="0" w:space="0" w:color="auto"/>
        <w:left w:val="none" w:sz="0" w:space="0" w:color="auto"/>
        <w:bottom w:val="none" w:sz="0" w:space="0" w:color="auto"/>
        <w:right w:val="none" w:sz="0" w:space="0" w:color="auto"/>
      </w:divBdr>
    </w:div>
    <w:div w:id="1576083368">
      <w:bodyDiv w:val="1"/>
      <w:marLeft w:val="0"/>
      <w:marRight w:val="0"/>
      <w:marTop w:val="0"/>
      <w:marBottom w:val="0"/>
      <w:divBdr>
        <w:top w:val="none" w:sz="0" w:space="0" w:color="auto"/>
        <w:left w:val="none" w:sz="0" w:space="0" w:color="auto"/>
        <w:bottom w:val="none" w:sz="0" w:space="0" w:color="auto"/>
        <w:right w:val="none" w:sz="0" w:space="0" w:color="auto"/>
      </w:divBdr>
    </w:div>
    <w:div w:id="1576090985">
      <w:bodyDiv w:val="1"/>
      <w:marLeft w:val="0"/>
      <w:marRight w:val="0"/>
      <w:marTop w:val="0"/>
      <w:marBottom w:val="0"/>
      <w:divBdr>
        <w:top w:val="none" w:sz="0" w:space="0" w:color="auto"/>
        <w:left w:val="none" w:sz="0" w:space="0" w:color="auto"/>
        <w:bottom w:val="none" w:sz="0" w:space="0" w:color="auto"/>
        <w:right w:val="none" w:sz="0" w:space="0" w:color="auto"/>
      </w:divBdr>
    </w:div>
    <w:div w:id="1648392106">
      <w:bodyDiv w:val="1"/>
      <w:marLeft w:val="0"/>
      <w:marRight w:val="0"/>
      <w:marTop w:val="0"/>
      <w:marBottom w:val="0"/>
      <w:divBdr>
        <w:top w:val="none" w:sz="0" w:space="0" w:color="auto"/>
        <w:left w:val="none" w:sz="0" w:space="0" w:color="auto"/>
        <w:bottom w:val="none" w:sz="0" w:space="0" w:color="auto"/>
        <w:right w:val="none" w:sz="0" w:space="0" w:color="auto"/>
      </w:divBdr>
    </w:div>
    <w:div w:id="1651598445">
      <w:bodyDiv w:val="1"/>
      <w:marLeft w:val="0"/>
      <w:marRight w:val="0"/>
      <w:marTop w:val="0"/>
      <w:marBottom w:val="0"/>
      <w:divBdr>
        <w:top w:val="none" w:sz="0" w:space="0" w:color="auto"/>
        <w:left w:val="none" w:sz="0" w:space="0" w:color="auto"/>
        <w:bottom w:val="none" w:sz="0" w:space="0" w:color="auto"/>
        <w:right w:val="none" w:sz="0" w:space="0" w:color="auto"/>
      </w:divBdr>
    </w:div>
    <w:div w:id="1655253050">
      <w:bodyDiv w:val="1"/>
      <w:marLeft w:val="0"/>
      <w:marRight w:val="0"/>
      <w:marTop w:val="0"/>
      <w:marBottom w:val="0"/>
      <w:divBdr>
        <w:top w:val="none" w:sz="0" w:space="0" w:color="auto"/>
        <w:left w:val="none" w:sz="0" w:space="0" w:color="auto"/>
        <w:bottom w:val="none" w:sz="0" w:space="0" w:color="auto"/>
        <w:right w:val="none" w:sz="0" w:space="0" w:color="auto"/>
      </w:divBdr>
    </w:div>
    <w:div w:id="1686057862">
      <w:bodyDiv w:val="1"/>
      <w:marLeft w:val="0"/>
      <w:marRight w:val="0"/>
      <w:marTop w:val="0"/>
      <w:marBottom w:val="0"/>
      <w:divBdr>
        <w:top w:val="none" w:sz="0" w:space="0" w:color="auto"/>
        <w:left w:val="none" w:sz="0" w:space="0" w:color="auto"/>
        <w:bottom w:val="none" w:sz="0" w:space="0" w:color="auto"/>
        <w:right w:val="none" w:sz="0" w:space="0" w:color="auto"/>
      </w:divBdr>
    </w:div>
    <w:div w:id="1686976453">
      <w:bodyDiv w:val="1"/>
      <w:marLeft w:val="0"/>
      <w:marRight w:val="0"/>
      <w:marTop w:val="0"/>
      <w:marBottom w:val="0"/>
      <w:divBdr>
        <w:top w:val="none" w:sz="0" w:space="0" w:color="auto"/>
        <w:left w:val="none" w:sz="0" w:space="0" w:color="auto"/>
        <w:bottom w:val="none" w:sz="0" w:space="0" w:color="auto"/>
        <w:right w:val="none" w:sz="0" w:space="0" w:color="auto"/>
      </w:divBdr>
    </w:div>
    <w:div w:id="1696811082">
      <w:bodyDiv w:val="1"/>
      <w:marLeft w:val="0"/>
      <w:marRight w:val="0"/>
      <w:marTop w:val="0"/>
      <w:marBottom w:val="0"/>
      <w:divBdr>
        <w:top w:val="none" w:sz="0" w:space="0" w:color="auto"/>
        <w:left w:val="none" w:sz="0" w:space="0" w:color="auto"/>
        <w:bottom w:val="none" w:sz="0" w:space="0" w:color="auto"/>
        <w:right w:val="none" w:sz="0" w:space="0" w:color="auto"/>
      </w:divBdr>
    </w:div>
    <w:div w:id="1702433999">
      <w:bodyDiv w:val="1"/>
      <w:marLeft w:val="0"/>
      <w:marRight w:val="0"/>
      <w:marTop w:val="0"/>
      <w:marBottom w:val="0"/>
      <w:divBdr>
        <w:top w:val="none" w:sz="0" w:space="0" w:color="auto"/>
        <w:left w:val="none" w:sz="0" w:space="0" w:color="auto"/>
        <w:bottom w:val="none" w:sz="0" w:space="0" w:color="auto"/>
        <w:right w:val="none" w:sz="0" w:space="0" w:color="auto"/>
      </w:divBdr>
    </w:div>
    <w:div w:id="1744522746">
      <w:bodyDiv w:val="1"/>
      <w:marLeft w:val="0"/>
      <w:marRight w:val="0"/>
      <w:marTop w:val="0"/>
      <w:marBottom w:val="0"/>
      <w:divBdr>
        <w:top w:val="none" w:sz="0" w:space="0" w:color="auto"/>
        <w:left w:val="none" w:sz="0" w:space="0" w:color="auto"/>
        <w:bottom w:val="none" w:sz="0" w:space="0" w:color="auto"/>
        <w:right w:val="none" w:sz="0" w:space="0" w:color="auto"/>
      </w:divBdr>
    </w:div>
    <w:div w:id="1766261703">
      <w:bodyDiv w:val="1"/>
      <w:marLeft w:val="0"/>
      <w:marRight w:val="0"/>
      <w:marTop w:val="0"/>
      <w:marBottom w:val="0"/>
      <w:divBdr>
        <w:top w:val="none" w:sz="0" w:space="0" w:color="auto"/>
        <w:left w:val="none" w:sz="0" w:space="0" w:color="auto"/>
        <w:bottom w:val="none" w:sz="0" w:space="0" w:color="auto"/>
        <w:right w:val="none" w:sz="0" w:space="0" w:color="auto"/>
      </w:divBdr>
    </w:div>
    <w:div w:id="1780564993">
      <w:bodyDiv w:val="1"/>
      <w:marLeft w:val="0"/>
      <w:marRight w:val="0"/>
      <w:marTop w:val="0"/>
      <w:marBottom w:val="0"/>
      <w:divBdr>
        <w:top w:val="none" w:sz="0" w:space="0" w:color="auto"/>
        <w:left w:val="none" w:sz="0" w:space="0" w:color="auto"/>
        <w:bottom w:val="none" w:sz="0" w:space="0" w:color="auto"/>
        <w:right w:val="none" w:sz="0" w:space="0" w:color="auto"/>
      </w:divBdr>
    </w:div>
    <w:div w:id="1789395241">
      <w:bodyDiv w:val="1"/>
      <w:marLeft w:val="0"/>
      <w:marRight w:val="0"/>
      <w:marTop w:val="0"/>
      <w:marBottom w:val="0"/>
      <w:divBdr>
        <w:top w:val="none" w:sz="0" w:space="0" w:color="auto"/>
        <w:left w:val="none" w:sz="0" w:space="0" w:color="auto"/>
        <w:bottom w:val="none" w:sz="0" w:space="0" w:color="auto"/>
        <w:right w:val="none" w:sz="0" w:space="0" w:color="auto"/>
      </w:divBdr>
    </w:div>
    <w:div w:id="1818762299">
      <w:bodyDiv w:val="1"/>
      <w:marLeft w:val="0"/>
      <w:marRight w:val="0"/>
      <w:marTop w:val="0"/>
      <w:marBottom w:val="0"/>
      <w:divBdr>
        <w:top w:val="none" w:sz="0" w:space="0" w:color="auto"/>
        <w:left w:val="none" w:sz="0" w:space="0" w:color="auto"/>
        <w:bottom w:val="none" w:sz="0" w:space="0" w:color="auto"/>
        <w:right w:val="none" w:sz="0" w:space="0" w:color="auto"/>
      </w:divBdr>
    </w:div>
    <w:div w:id="1842428093">
      <w:bodyDiv w:val="1"/>
      <w:marLeft w:val="0"/>
      <w:marRight w:val="0"/>
      <w:marTop w:val="0"/>
      <w:marBottom w:val="0"/>
      <w:divBdr>
        <w:top w:val="none" w:sz="0" w:space="0" w:color="auto"/>
        <w:left w:val="none" w:sz="0" w:space="0" w:color="auto"/>
        <w:bottom w:val="none" w:sz="0" w:space="0" w:color="auto"/>
        <w:right w:val="none" w:sz="0" w:space="0" w:color="auto"/>
      </w:divBdr>
    </w:div>
    <w:div w:id="1854606318">
      <w:bodyDiv w:val="1"/>
      <w:marLeft w:val="0"/>
      <w:marRight w:val="0"/>
      <w:marTop w:val="0"/>
      <w:marBottom w:val="0"/>
      <w:divBdr>
        <w:top w:val="none" w:sz="0" w:space="0" w:color="auto"/>
        <w:left w:val="none" w:sz="0" w:space="0" w:color="auto"/>
        <w:bottom w:val="none" w:sz="0" w:space="0" w:color="auto"/>
        <w:right w:val="none" w:sz="0" w:space="0" w:color="auto"/>
      </w:divBdr>
    </w:div>
    <w:div w:id="1895460386">
      <w:bodyDiv w:val="1"/>
      <w:marLeft w:val="0"/>
      <w:marRight w:val="0"/>
      <w:marTop w:val="0"/>
      <w:marBottom w:val="0"/>
      <w:divBdr>
        <w:top w:val="none" w:sz="0" w:space="0" w:color="auto"/>
        <w:left w:val="none" w:sz="0" w:space="0" w:color="auto"/>
        <w:bottom w:val="none" w:sz="0" w:space="0" w:color="auto"/>
        <w:right w:val="none" w:sz="0" w:space="0" w:color="auto"/>
      </w:divBdr>
    </w:div>
    <w:div w:id="1919710989">
      <w:bodyDiv w:val="1"/>
      <w:marLeft w:val="0"/>
      <w:marRight w:val="0"/>
      <w:marTop w:val="0"/>
      <w:marBottom w:val="0"/>
      <w:divBdr>
        <w:top w:val="none" w:sz="0" w:space="0" w:color="auto"/>
        <w:left w:val="none" w:sz="0" w:space="0" w:color="auto"/>
        <w:bottom w:val="none" w:sz="0" w:space="0" w:color="auto"/>
        <w:right w:val="none" w:sz="0" w:space="0" w:color="auto"/>
      </w:divBdr>
      <w:divsChild>
        <w:div w:id="695468425">
          <w:marLeft w:val="720"/>
          <w:marRight w:val="0"/>
          <w:marTop w:val="0"/>
          <w:marBottom w:val="0"/>
          <w:divBdr>
            <w:top w:val="none" w:sz="0" w:space="0" w:color="auto"/>
            <w:left w:val="none" w:sz="0" w:space="0" w:color="auto"/>
            <w:bottom w:val="none" w:sz="0" w:space="0" w:color="auto"/>
            <w:right w:val="none" w:sz="0" w:space="0" w:color="auto"/>
          </w:divBdr>
        </w:div>
        <w:div w:id="904611428">
          <w:marLeft w:val="720"/>
          <w:marRight w:val="0"/>
          <w:marTop w:val="0"/>
          <w:marBottom w:val="0"/>
          <w:divBdr>
            <w:top w:val="none" w:sz="0" w:space="0" w:color="auto"/>
            <w:left w:val="none" w:sz="0" w:space="0" w:color="auto"/>
            <w:bottom w:val="none" w:sz="0" w:space="0" w:color="auto"/>
            <w:right w:val="none" w:sz="0" w:space="0" w:color="auto"/>
          </w:divBdr>
        </w:div>
        <w:div w:id="323361380">
          <w:marLeft w:val="720"/>
          <w:marRight w:val="0"/>
          <w:marTop w:val="0"/>
          <w:marBottom w:val="0"/>
          <w:divBdr>
            <w:top w:val="none" w:sz="0" w:space="0" w:color="auto"/>
            <w:left w:val="none" w:sz="0" w:space="0" w:color="auto"/>
            <w:bottom w:val="none" w:sz="0" w:space="0" w:color="auto"/>
            <w:right w:val="none" w:sz="0" w:space="0" w:color="auto"/>
          </w:divBdr>
        </w:div>
        <w:div w:id="1813130373">
          <w:marLeft w:val="720"/>
          <w:marRight w:val="0"/>
          <w:marTop w:val="0"/>
          <w:marBottom w:val="0"/>
          <w:divBdr>
            <w:top w:val="none" w:sz="0" w:space="0" w:color="auto"/>
            <w:left w:val="none" w:sz="0" w:space="0" w:color="auto"/>
            <w:bottom w:val="none" w:sz="0" w:space="0" w:color="auto"/>
            <w:right w:val="none" w:sz="0" w:space="0" w:color="auto"/>
          </w:divBdr>
        </w:div>
      </w:divsChild>
    </w:div>
    <w:div w:id="1930385871">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sChild>
        <w:div w:id="633755907">
          <w:marLeft w:val="403"/>
          <w:marRight w:val="0"/>
          <w:marTop w:val="0"/>
          <w:marBottom w:val="0"/>
          <w:divBdr>
            <w:top w:val="none" w:sz="0" w:space="0" w:color="auto"/>
            <w:left w:val="none" w:sz="0" w:space="0" w:color="auto"/>
            <w:bottom w:val="none" w:sz="0" w:space="0" w:color="auto"/>
            <w:right w:val="none" w:sz="0" w:space="0" w:color="auto"/>
          </w:divBdr>
        </w:div>
        <w:div w:id="1034964166">
          <w:marLeft w:val="403"/>
          <w:marRight w:val="0"/>
          <w:marTop w:val="0"/>
          <w:marBottom w:val="0"/>
          <w:divBdr>
            <w:top w:val="none" w:sz="0" w:space="0" w:color="auto"/>
            <w:left w:val="none" w:sz="0" w:space="0" w:color="auto"/>
            <w:bottom w:val="none" w:sz="0" w:space="0" w:color="auto"/>
            <w:right w:val="none" w:sz="0" w:space="0" w:color="auto"/>
          </w:divBdr>
        </w:div>
        <w:div w:id="49696670">
          <w:marLeft w:val="403"/>
          <w:marRight w:val="0"/>
          <w:marTop w:val="0"/>
          <w:marBottom w:val="0"/>
          <w:divBdr>
            <w:top w:val="none" w:sz="0" w:space="0" w:color="auto"/>
            <w:left w:val="none" w:sz="0" w:space="0" w:color="auto"/>
            <w:bottom w:val="none" w:sz="0" w:space="0" w:color="auto"/>
            <w:right w:val="none" w:sz="0" w:space="0" w:color="auto"/>
          </w:divBdr>
        </w:div>
        <w:div w:id="114492578">
          <w:marLeft w:val="403"/>
          <w:marRight w:val="0"/>
          <w:marTop w:val="0"/>
          <w:marBottom w:val="0"/>
          <w:divBdr>
            <w:top w:val="none" w:sz="0" w:space="0" w:color="auto"/>
            <w:left w:val="none" w:sz="0" w:space="0" w:color="auto"/>
            <w:bottom w:val="none" w:sz="0" w:space="0" w:color="auto"/>
            <w:right w:val="none" w:sz="0" w:space="0" w:color="auto"/>
          </w:divBdr>
        </w:div>
        <w:div w:id="62412846">
          <w:marLeft w:val="403"/>
          <w:marRight w:val="0"/>
          <w:marTop w:val="0"/>
          <w:marBottom w:val="0"/>
          <w:divBdr>
            <w:top w:val="none" w:sz="0" w:space="0" w:color="auto"/>
            <w:left w:val="none" w:sz="0" w:space="0" w:color="auto"/>
            <w:bottom w:val="none" w:sz="0" w:space="0" w:color="auto"/>
            <w:right w:val="none" w:sz="0" w:space="0" w:color="auto"/>
          </w:divBdr>
        </w:div>
      </w:divsChild>
    </w:div>
    <w:div w:id="1967812540">
      <w:bodyDiv w:val="1"/>
      <w:marLeft w:val="0"/>
      <w:marRight w:val="0"/>
      <w:marTop w:val="0"/>
      <w:marBottom w:val="0"/>
      <w:divBdr>
        <w:top w:val="none" w:sz="0" w:space="0" w:color="auto"/>
        <w:left w:val="none" w:sz="0" w:space="0" w:color="auto"/>
        <w:bottom w:val="none" w:sz="0" w:space="0" w:color="auto"/>
        <w:right w:val="none" w:sz="0" w:space="0" w:color="auto"/>
      </w:divBdr>
      <w:divsChild>
        <w:div w:id="66539450">
          <w:marLeft w:val="806"/>
          <w:marRight w:val="0"/>
          <w:marTop w:val="200"/>
          <w:marBottom w:val="0"/>
          <w:divBdr>
            <w:top w:val="none" w:sz="0" w:space="0" w:color="auto"/>
            <w:left w:val="none" w:sz="0" w:space="0" w:color="auto"/>
            <w:bottom w:val="none" w:sz="0" w:space="0" w:color="auto"/>
            <w:right w:val="none" w:sz="0" w:space="0" w:color="auto"/>
          </w:divBdr>
        </w:div>
        <w:div w:id="1701129133">
          <w:marLeft w:val="806"/>
          <w:marRight w:val="0"/>
          <w:marTop w:val="200"/>
          <w:marBottom w:val="0"/>
          <w:divBdr>
            <w:top w:val="none" w:sz="0" w:space="0" w:color="auto"/>
            <w:left w:val="none" w:sz="0" w:space="0" w:color="auto"/>
            <w:bottom w:val="none" w:sz="0" w:space="0" w:color="auto"/>
            <w:right w:val="none" w:sz="0" w:space="0" w:color="auto"/>
          </w:divBdr>
        </w:div>
        <w:div w:id="2035383113">
          <w:marLeft w:val="806"/>
          <w:marRight w:val="0"/>
          <w:marTop w:val="200"/>
          <w:marBottom w:val="0"/>
          <w:divBdr>
            <w:top w:val="none" w:sz="0" w:space="0" w:color="auto"/>
            <w:left w:val="none" w:sz="0" w:space="0" w:color="auto"/>
            <w:bottom w:val="none" w:sz="0" w:space="0" w:color="auto"/>
            <w:right w:val="none" w:sz="0" w:space="0" w:color="auto"/>
          </w:divBdr>
        </w:div>
        <w:div w:id="164784192">
          <w:marLeft w:val="806"/>
          <w:marRight w:val="0"/>
          <w:marTop w:val="200"/>
          <w:marBottom w:val="0"/>
          <w:divBdr>
            <w:top w:val="none" w:sz="0" w:space="0" w:color="auto"/>
            <w:left w:val="none" w:sz="0" w:space="0" w:color="auto"/>
            <w:bottom w:val="none" w:sz="0" w:space="0" w:color="auto"/>
            <w:right w:val="none" w:sz="0" w:space="0" w:color="auto"/>
          </w:divBdr>
        </w:div>
        <w:div w:id="2103641967">
          <w:marLeft w:val="806"/>
          <w:marRight w:val="0"/>
          <w:marTop w:val="200"/>
          <w:marBottom w:val="0"/>
          <w:divBdr>
            <w:top w:val="none" w:sz="0" w:space="0" w:color="auto"/>
            <w:left w:val="none" w:sz="0" w:space="0" w:color="auto"/>
            <w:bottom w:val="none" w:sz="0" w:space="0" w:color="auto"/>
            <w:right w:val="none" w:sz="0" w:space="0" w:color="auto"/>
          </w:divBdr>
        </w:div>
        <w:div w:id="983585970">
          <w:marLeft w:val="806"/>
          <w:marRight w:val="0"/>
          <w:marTop w:val="200"/>
          <w:marBottom w:val="0"/>
          <w:divBdr>
            <w:top w:val="none" w:sz="0" w:space="0" w:color="auto"/>
            <w:left w:val="none" w:sz="0" w:space="0" w:color="auto"/>
            <w:bottom w:val="none" w:sz="0" w:space="0" w:color="auto"/>
            <w:right w:val="none" w:sz="0" w:space="0" w:color="auto"/>
          </w:divBdr>
        </w:div>
        <w:div w:id="274480088">
          <w:marLeft w:val="806"/>
          <w:marRight w:val="0"/>
          <w:marTop w:val="200"/>
          <w:marBottom w:val="0"/>
          <w:divBdr>
            <w:top w:val="none" w:sz="0" w:space="0" w:color="auto"/>
            <w:left w:val="none" w:sz="0" w:space="0" w:color="auto"/>
            <w:bottom w:val="none" w:sz="0" w:space="0" w:color="auto"/>
            <w:right w:val="none" w:sz="0" w:space="0" w:color="auto"/>
          </w:divBdr>
        </w:div>
      </w:divsChild>
    </w:div>
    <w:div w:id="1970235931">
      <w:bodyDiv w:val="1"/>
      <w:marLeft w:val="0"/>
      <w:marRight w:val="0"/>
      <w:marTop w:val="0"/>
      <w:marBottom w:val="0"/>
      <w:divBdr>
        <w:top w:val="none" w:sz="0" w:space="0" w:color="auto"/>
        <w:left w:val="none" w:sz="0" w:space="0" w:color="auto"/>
        <w:bottom w:val="none" w:sz="0" w:space="0" w:color="auto"/>
        <w:right w:val="none" w:sz="0" w:space="0" w:color="auto"/>
      </w:divBdr>
    </w:div>
    <w:div w:id="1988702329">
      <w:bodyDiv w:val="1"/>
      <w:marLeft w:val="0"/>
      <w:marRight w:val="0"/>
      <w:marTop w:val="0"/>
      <w:marBottom w:val="0"/>
      <w:divBdr>
        <w:top w:val="none" w:sz="0" w:space="0" w:color="auto"/>
        <w:left w:val="none" w:sz="0" w:space="0" w:color="auto"/>
        <w:bottom w:val="none" w:sz="0" w:space="0" w:color="auto"/>
        <w:right w:val="none" w:sz="0" w:space="0" w:color="auto"/>
      </w:divBdr>
    </w:div>
    <w:div w:id="1999187805">
      <w:bodyDiv w:val="1"/>
      <w:marLeft w:val="0"/>
      <w:marRight w:val="0"/>
      <w:marTop w:val="0"/>
      <w:marBottom w:val="0"/>
      <w:divBdr>
        <w:top w:val="none" w:sz="0" w:space="0" w:color="auto"/>
        <w:left w:val="none" w:sz="0" w:space="0" w:color="auto"/>
        <w:bottom w:val="none" w:sz="0" w:space="0" w:color="auto"/>
        <w:right w:val="none" w:sz="0" w:space="0" w:color="auto"/>
      </w:divBdr>
      <w:divsChild>
        <w:div w:id="1534657169">
          <w:marLeft w:val="720"/>
          <w:marRight w:val="0"/>
          <w:marTop w:val="0"/>
          <w:marBottom w:val="0"/>
          <w:divBdr>
            <w:top w:val="none" w:sz="0" w:space="0" w:color="auto"/>
            <w:left w:val="none" w:sz="0" w:space="0" w:color="auto"/>
            <w:bottom w:val="none" w:sz="0" w:space="0" w:color="auto"/>
            <w:right w:val="none" w:sz="0" w:space="0" w:color="auto"/>
          </w:divBdr>
        </w:div>
      </w:divsChild>
    </w:div>
    <w:div w:id="1999377819">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50241">
          <w:marLeft w:val="547"/>
          <w:marRight w:val="0"/>
          <w:marTop w:val="158"/>
          <w:marBottom w:val="0"/>
          <w:divBdr>
            <w:top w:val="none" w:sz="0" w:space="0" w:color="auto"/>
            <w:left w:val="none" w:sz="0" w:space="0" w:color="auto"/>
            <w:bottom w:val="none" w:sz="0" w:space="0" w:color="auto"/>
            <w:right w:val="none" w:sz="0" w:space="0" w:color="auto"/>
          </w:divBdr>
        </w:div>
        <w:div w:id="1866477166">
          <w:marLeft w:val="547"/>
          <w:marRight w:val="0"/>
          <w:marTop w:val="158"/>
          <w:marBottom w:val="0"/>
          <w:divBdr>
            <w:top w:val="none" w:sz="0" w:space="0" w:color="auto"/>
            <w:left w:val="none" w:sz="0" w:space="0" w:color="auto"/>
            <w:bottom w:val="none" w:sz="0" w:space="0" w:color="auto"/>
            <w:right w:val="none" w:sz="0" w:space="0" w:color="auto"/>
          </w:divBdr>
        </w:div>
        <w:div w:id="881791407">
          <w:marLeft w:val="547"/>
          <w:marRight w:val="0"/>
          <w:marTop w:val="158"/>
          <w:marBottom w:val="0"/>
          <w:divBdr>
            <w:top w:val="none" w:sz="0" w:space="0" w:color="auto"/>
            <w:left w:val="none" w:sz="0" w:space="0" w:color="auto"/>
            <w:bottom w:val="none" w:sz="0" w:space="0" w:color="auto"/>
            <w:right w:val="none" w:sz="0" w:space="0" w:color="auto"/>
          </w:divBdr>
        </w:div>
        <w:div w:id="429087233">
          <w:marLeft w:val="547"/>
          <w:marRight w:val="0"/>
          <w:marTop w:val="158"/>
          <w:marBottom w:val="0"/>
          <w:divBdr>
            <w:top w:val="none" w:sz="0" w:space="0" w:color="auto"/>
            <w:left w:val="none" w:sz="0" w:space="0" w:color="auto"/>
            <w:bottom w:val="none" w:sz="0" w:space="0" w:color="auto"/>
            <w:right w:val="none" w:sz="0" w:space="0" w:color="auto"/>
          </w:divBdr>
        </w:div>
        <w:div w:id="1742406986">
          <w:marLeft w:val="547"/>
          <w:marRight w:val="0"/>
          <w:marTop w:val="158"/>
          <w:marBottom w:val="0"/>
          <w:divBdr>
            <w:top w:val="none" w:sz="0" w:space="0" w:color="auto"/>
            <w:left w:val="none" w:sz="0" w:space="0" w:color="auto"/>
            <w:bottom w:val="none" w:sz="0" w:space="0" w:color="auto"/>
            <w:right w:val="none" w:sz="0" w:space="0" w:color="auto"/>
          </w:divBdr>
        </w:div>
      </w:divsChild>
    </w:div>
    <w:div w:id="2016685045">
      <w:bodyDiv w:val="1"/>
      <w:marLeft w:val="0"/>
      <w:marRight w:val="0"/>
      <w:marTop w:val="0"/>
      <w:marBottom w:val="0"/>
      <w:divBdr>
        <w:top w:val="none" w:sz="0" w:space="0" w:color="auto"/>
        <w:left w:val="none" w:sz="0" w:space="0" w:color="auto"/>
        <w:bottom w:val="none" w:sz="0" w:space="0" w:color="auto"/>
        <w:right w:val="none" w:sz="0" w:space="0" w:color="auto"/>
      </w:divBdr>
    </w:div>
    <w:div w:id="2024821764">
      <w:bodyDiv w:val="1"/>
      <w:marLeft w:val="0"/>
      <w:marRight w:val="0"/>
      <w:marTop w:val="0"/>
      <w:marBottom w:val="0"/>
      <w:divBdr>
        <w:top w:val="none" w:sz="0" w:space="0" w:color="auto"/>
        <w:left w:val="none" w:sz="0" w:space="0" w:color="auto"/>
        <w:bottom w:val="none" w:sz="0" w:space="0" w:color="auto"/>
        <w:right w:val="none" w:sz="0" w:space="0" w:color="auto"/>
      </w:divBdr>
    </w:div>
    <w:div w:id="2039549846">
      <w:bodyDiv w:val="1"/>
      <w:marLeft w:val="0"/>
      <w:marRight w:val="0"/>
      <w:marTop w:val="0"/>
      <w:marBottom w:val="0"/>
      <w:divBdr>
        <w:top w:val="none" w:sz="0" w:space="0" w:color="auto"/>
        <w:left w:val="none" w:sz="0" w:space="0" w:color="auto"/>
        <w:bottom w:val="none" w:sz="0" w:space="0" w:color="auto"/>
        <w:right w:val="none" w:sz="0" w:space="0" w:color="auto"/>
      </w:divBdr>
    </w:div>
    <w:div w:id="2039696788">
      <w:bodyDiv w:val="1"/>
      <w:marLeft w:val="0"/>
      <w:marRight w:val="0"/>
      <w:marTop w:val="0"/>
      <w:marBottom w:val="0"/>
      <w:divBdr>
        <w:top w:val="none" w:sz="0" w:space="0" w:color="auto"/>
        <w:left w:val="none" w:sz="0" w:space="0" w:color="auto"/>
        <w:bottom w:val="none" w:sz="0" w:space="0" w:color="auto"/>
        <w:right w:val="none" w:sz="0" w:space="0" w:color="auto"/>
      </w:divBdr>
      <w:divsChild>
        <w:div w:id="1712001631">
          <w:marLeft w:val="547"/>
          <w:marRight w:val="0"/>
          <w:marTop w:val="0"/>
          <w:marBottom w:val="0"/>
          <w:divBdr>
            <w:top w:val="none" w:sz="0" w:space="0" w:color="auto"/>
            <w:left w:val="none" w:sz="0" w:space="0" w:color="auto"/>
            <w:bottom w:val="none" w:sz="0" w:space="0" w:color="auto"/>
            <w:right w:val="none" w:sz="0" w:space="0" w:color="auto"/>
          </w:divBdr>
        </w:div>
        <w:div w:id="1930505346">
          <w:marLeft w:val="547"/>
          <w:marRight w:val="0"/>
          <w:marTop w:val="0"/>
          <w:marBottom w:val="0"/>
          <w:divBdr>
            <w:top w:val="none" w:sz="0" w:space="0" w:color="auto"/>
            <w:left w:val="none" w:sz="0" w:space="0" w:color="auto"/>
            <w:bottom w:val="none" w:sz="0" w:space="0" w:color="auto"/>
            <w:right w:val="none" w:sz="0" w:space="0" w:color="auto"/>
          </w:divBdr>
        </w:div>
        <w:div w:id="808742249">
          <w:marLeft w:val="547"/>
          <w:marRight w:val="0"/>
          <w:marTop w:val="0"/>
          <w:marBottom w:val="0"/>
          <w:divBdr>
            <w:top w:val="none" w:sz="0" w:space="0" w:color="auto"/>
            <w:left w:val="none" w:sz="0" w:space="0" w:color="auto"/>
            <w:bottom w:val="none" w:sz="0" w:space="0" w:color="auto"/>
            <w:right w:val="none" w:sz="0" w:space="0" w:color="auto"/>
          </w:divBdr>
        </w:div>
      </w:divsChild>
    </w:div>
    <w:div w:id="2101632908">
      <w:bodyDiv w:val="1"/>
      <w:marLeft w:val="0"/>
      <w:marRight w:val="0"/>
      <w:marTop w:val="0"/>
      <w:marBottom w:val="0"/>
      <w:divBdr>
        <w:top w:val="none" w:sz="0" w:space="0" w:color="auto"/>
        <w:left w:val="none" w:sz="0" w:space="0" w:color="auto"/>
        <w:bottom w:val="none" w:sz="0" w:space="0" w:color="auto"/>
        <w:right w:val="none" w:sz="0" w:space="0" w:color="auto"/>
      </w:divBdr>
    </w:div>
    <w:div w:id="2104840919">
      <w:bodyDiv w:val="1"/>
      <w:marLeft w:val="0"/>
      <w:marRight w:val="0"/>
      <w:marTop w:val="0"/>
      <w:marBottom w:val="0"/>
      <w:divBdr>
        <w:top w:val="none" w:sz="0" w:space="0" w:color="auto"/>
        <w:left w:val="none" w:sz="0" w:space="0" w:color="auto"/>
        <w:bottom w:val="none" w:sz="0" w:space="0" w:color="auto"/>
        <w:right w:val="none" w:sz="0" w:space="0" w:color="auto"/>
      </w:divBdr>
    </w:div>
    <w:div w:id="210652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hyperlink" Target="https://www.bbc.co.uk/teach/school-radio/history-ks2-world-war-2-clips-interviews-with-evacuated-children/zdcjkm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Carla Austin</cp:lastModifiedBy>
  <cp:revision>49</cp:revision>
  <cp:lastPrinted>2020-10-21T10:50:00Z</cp:lastPrinted>
  <dcterms:created xsi:type="dcterms:W3CDTF">2021-09-04T13:05:00Z</dcterms:created>
  <dcterms:modified xsi:type="dcterms:W3CDTF">2021-11-02T15:07:00Z</dcterms:modified>
</cp:coreProperties>
</file>