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440" w:rsidRDefault="006F0440">
      <w:pPr>
        <w:spacing w:line="240" w:lineRule="auto"/>
        <w:rPr>
          <w:rFonts w:ascii="Times New Roman" w:eastAsia="Times New Roman" w:hAnsi="Times New Roman" w:cs="Times New Roman"/>
          <w:sz w:val="24"/>
          <w:szCs w:val="24"/>
        </w:rPr>
      </w:pPr>
    </w:p>
    <w:tbl>
      <w:tblPr>
        <w:tblStyle w:val="a"/>
        <w:tblW w:w="15163" w:type="dxa"/>
        <w:tblLayout w:type="fixed"/>
        <w:tblLook w:val="0400" w:firstRow="0" w:lastRow="0" w:firstColumn="0" w:lastColumn="0" w:noHBand="0" w:noVBand="1"/>
      </w:tblPr>
      <w:tblGrid>
        <w:gridCol w:w="3826"/>
        <w:gridCol w:w="11337"/>
      </w:tblGrid>
      <w:tr w:rsidR="00BD26C8" w:rsidTr="00BD26C8">
        <w:trPr>
          <w:trHeight w:val="1350"/>
        </w:trPr>
        <w:tc>
          <w:tcPr>
            <w:tcW w:w="382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r>
              <w:rPr>
                <w:color w:val="000000"/>
                <w:u w:val="single"/>
              </w:rPr>
              <w:t>Metacognitive strategies</w:t>
            </w:r>
          </w:p>
          <w:p w:rsidR="00BD26C8" w:rsidRPr="000173E9" w:rsidRDefault="00BD26C8" w:rsidP="000173E9">
            <w:pPr>
              <w:spacing w:line="319" w:lineRule="exact"/>
              <w:ind w:left="20"/>
              <w:rPr>
                <w:sz w:val="24"/>
                <w:szCs w:val="24"/>
              </w:rPr>
            </w:pPr>
            <w:r>
              <w:t xml:space="preserve"> The learning sequence in the next two columns is spilt into a number of sessions. Each session will have a main metacognitive focus but will often include other elements as well. The metacognitive strategies are listed below.</w:t>
            </w: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r>
              <w:rPr>
                <w:color w:val="000000"/>
                <w:u w:val="single"/>
              </w:rPr>
              <w:t>Foundation </w:t>
            </w:r>
            <w:r w:rsidRPr="00184C33">
              <w:rPr>
                <w:w w:val="105"/>
              </w:rPr>
              <w:t>Tasks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rsidR="00BD26C8" w:rsidRDefault="00BD26C8">
            <w:pPr>
              <w:spacing w:after="0" w:line="240" w:lineRule="auto"/>
            </w:pPr>
            <w:r>
              <w:rPr>
                <w:noProof/>
                <w:color w:val="2962FF"/>
              </w:rPr>
              <w:drawing>
                <wp:inline distT="0" distB="0" distL="0" distR="0" wp14:anchorId="3698DB7D" wp14:editId="21290D19">
                  <wp:extent cx="1116330" cy="765810"/>
                  <wp:effectExtent l="0" t="0" r="0" b="0"/>
                  <wp:docPr id="10" name="image5.jpg" descr="Image result for reading cartoon"/>
                  <wp:cNvGraphicFramePr/>
                  <a:graphic xmlns:a="http://schemas.openxmlformats.org/drawingml/2006/main">
                    <a:graphicData uri="http://schemas.openxmlformats.org/drawingml/2006/picture">
                      <pic:pic xmlns:pic="http://schemas.openxmlformats.org/drawingml/2006/picture">
                        <pic:nvPicPr>
                          <pic:cNvPr id="0" name="image5.jpg" descr="Image result for reading cartoon"/>
                          <pic:cNvPicPr preferRelativeResize="0"/>
                        </pic:nvPicPr>
                        <pic:blipFill>
                          <a:blip r:embed="rId7"/>
                          <a:srcRect/>
                          <a:stretch>
                            <a:fillRect/>
                          </a:stretch>
                        </pic:blipFill>
                        <pic:spPr>
                          <a:xfrm>
                            <a:off x="0" y="0"/>
                            <a:ext cx="1116330" cy="765810"/>
                          </a:xfrm>
                          <a:prstGeom prst="rect">
                            <a:avLst/>
                          </a:prstGeom>
                          <a:ln/>
                        </pic:spPr>
                      </pic:pic>
                    </a:graphicData>
                  </a:graphic>
                </wp:inline>
              </w:drawing>
            </w:r>
            <w:r>
              <w:rPr>
                <w:w w:val="105"/>
                <w:sz w:val="16"/>
              </w:rPr>
              <w:t xml:space="preserve"> </w:t>
            </w:r>
          </w:p>
        </w:tc>
      </w:tr>
      <w:tr w:rsidR="00BD26C8" w:rsidTr="00BD26C8">
        <w:trPr>
          <w:trHeight w:val="1350"/>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rPr>
                <w:color w:val="000000"/>
                <w:u w:val="single"/>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D4E" w:rsidRDefault="00BD26C8" w:rsidP="00B517B0">
            <w:pPr>
              <w:spacing w:before="73"/>
            </w:pPr>
            <w:r w:rsidRPr="00184C33">
              <w:t>Main learning objective:</w:t>
            </w:r>
            <w:r>
              <w:t xml:space="preserve">  </w:t>
            </w:r>
            <w:r w:rsidR="00003D4E">
              <w:t xml:space="preserve">To be able to sketch a design in the style of Dominique </w:t>
            </w:r>
            <w:proofErr w:type="spellStart"/>
            <w:r w:rsidR="00003D4E">
              <w:t>Salm</w:t>
            </w:r>
            <w:proofErr w:type="spellEnd"/>
            <w:r w:rsidR="00003D4E">
              <w:t xml:space="preserve">. </w:t>
            </w:r>
          </w:p>
          <w:p w:rsidR="00003D4E" w:rsidRDefault="00003D4E" w:rsidP="00B517B0">
            <w:pPr>
              <w:spacing w:before="73"/>
            </w:pPr>
            <w:bookmarkStart w:id="0" w:name="_GoBack"/>
            <w:bookmarkEnd w:id="0"/>
            <w:r w:rsidRPr="00003D4E">
              <w:rPr>
                <w:highlight w:val="yellow"/>
              </w:rPr>
              <w:t>Please email your picture a picture of your animal sketch.</w:t>
            </w:r>
            <w:r>
              <w:t xml:space="preserve"> </w:t>
            </w:r>
          </w:p>
          <w:p w:rsidR="00BD26C8" w:rsidRPr="00CD5CAC" w:rsidRDefault="00BD26C8" w:rsidP="00B517B0">
            <w:pPr>
              <w:spacing w:before="73"/>
            </w:pPr>
          </w:p>
        </w:tc>
      </w:tr>
      <w:tr w:rsidR="00BD26C8" w:rsidTr="00BD26C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rsidP="008C7DAC">
            <w:pPr>
              <w:spacing w:after="0" w:line="240" w:lineRule="auto"/>
            </w:pPr>
            <w:r>
              <w:rPr>
                <w:noProof/>
              </w:rPr>
              <w:drawing>
                <wp:inline distT="0" distB="0" distL="0" distR="0" wp14:anchorId="2055B1DF" wp14:editId="12957814">
                  <wp:extent cx="2222500" cy="14795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8">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1133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D26C8" w:rsidRPr="00B517B0" w:rsidRDefault="00BD26C8" w:rsidP="00F87B4B">
            <w:pPr>
              <w:spacing w:before="240" w:after="240" w:line="240" w:lineRule="auto"/>
            </w:pPr>
            <w:r w:rsidRPr="00953D2C">
              <w:rPr>
                <w:b/>
                <w:sz w:val="28"/>
                <w:highlight w:val="white"/>
              </w:rPr>
              <w:t xml:space="preserve">Monday: </w:t>
            </w:r>
            <w:r w:rsidRPr="00953D2C">
              <w:rPr>
                <w:sz w:val="28"/>
              </w:rPr>
              <w:t xml:space="preserve"> </w:t>
            </w:r>
          </w:p>
          <w:p w:rsidR="00B517B0" w:rsidRPr="00B517B0" w:rsidRDefault="00B517B0" w:rsidP="00B517B0">
            <w:pPr>
              <w:autoSpaceDE w:val="0"/>
              <w:autoSpaceDN w:val="0"/>
              <w:adjustRightInd w:val="0"/>
              <w:spacing w:after="0" w:line="240" w:lineRule="auto"/>
              <w:rPr>
                <w:color w:val="000000"/>
                <w:sz w:val="28"/>
                <w:szCs w:val="24"/>
              </w:rPr>
            </w:pPr>
          </w:p>
          <w:tbl>
            <w:tblPr>
              <w:tblW w:w="0" w:type="auto"/>
              <w:tblBorders>
                <w:top w:val="nil"/>
                <w:left w:val="nil"/>
                <w:bottom w:val="nil"/>
                <w:right w:val="nil"/>
              </w:tblBorders>
              <w:tblLayout w:type="fixed"/>
              <w:tblLook w:val="0000" w:firstRow="0" w:lastRow="0" w:firstColumn="0" w:lastColumn="0" w:noHBand="0" w:noVBand="0"/>
            </w:tblPr>
            <w:tblGrid>
              <w:gridCol w:w="11088"/>
            </w:tblGrid>
            <w:tr w:rsidR="00B517B0" w:rsidRPr="00B517B0">
              <w:tblPrEx>
                <w:tblCellMar>
                  <w:top w:w="0" w:type="dxa"/>
                  <w:bottom w:w="0" w:type="dxa"/>
                </w:tblCellMar>
              </w:tblPrEx>
              <w:trPr>
                <w:trHeight w:val="385"/>
              </w:trPr>
              <w:tc>
                <w:tcPr>
                  <w:tcW w:w="11088" w:type="dxa"/>
                </w:tcPr>
                <w:p w:rsidR="00B517B0" w:rsidRPr="00B517B0" w:rsidRDefault="00B517B0" w:rsidP="00B517B0">
                  <w:pPr>
                    <w:autoSpaceDE w:val="0"/>
                    <w:autoSpaceDN w:val="0"/>
                    <w:adjustRightInd w:val="0"/>
                    <w:spacing w:after="0" w:line="240" w:lineRule="auto"/>
                    <w:rPr>
                      <w:color w:val="000000"/>
                      <w:sz w:val="24"/>
                    </w:rPr>
                  </w:pPr>
                  <w:r w:rsidRPr="00B517B0">
                    <w:rPr>
                      <w:b/>
                      <w:bCs/>
                      <w:color w:val="000000"/>
                      <w:sz w:val="24"/>
                    </w:rPr>
                    <w:t xml:space="preserve">French: </w:t>
                  </w:r>
                  <w:r w:rsidRPr="00B517B0">
                    <w:rPr>
                      <w:color w:val="000000"/>
                      <w:sz w:val="24"/>
                    </w:rPr>
                    <w:t xml:space="preserve">This week you will be using the PPT ‘Comment </w:t>
                  </w:r>
                  <w:proofErr w:type="spellStart"/>
                  <w:r w:rsidRPr="00B517B0">
                    <w:rPr>
                      <w:color w:val="000000"/>
                      <w:sz w:val="24"/>
                    </w:rPr>
                    <w:t>es</w:t>
                  </w:r>
                  <w:proofErr w:type="spellEnd"/>
                  <w:r w:rsidRPr="00B517B0">
                    <w:rPr>
                      <w:color w:val="000000"/>
                      <w:sz w:val="24"/>
                    </w:rPr>
                    <w:t xml:space="preserve"> </w:t>
                  </w:r>
                  <w:proofErr w:type="spellStart"/>
                  <w:r w:rsidRPr="00B517B0">
                    <w:rPr>
                      <w:color w:val="000000"/>
                      <w:sz w:val="24"/>
                    </w:rPr>
                    <w:t>tu</w:t>
                  </w:r>
                  <w:proofErr w:type="spellEnd"/>
                  <w:r w:rsidRPr="00B517B0">
                    <w:rPr>
                      <w:color w:val="000000"/>
                      <w:sz w:val="24"/>
                    </w:rPr>
                    <w:t xml:space="preserve">?’ to learn how to describe eye colour as well as hair colour and type. If you put the PPT in full screen, it speaks to you in French. Make your way through the PPT and listen to the descriptions and see if you can spot what is being described on the picture. </w:t>
                  </w:r>
                </w:p>
              </w:tc>
            </w:tr>
          </w:tbl>
          <w:p w:rsidR="004144C2" w:rsidRDefault="004144C2" w:rsidP="005572D9">
            <w:pPr>
              <w:spacing w:after="0" w:line="240" w:lineRule="auto"/>
              <w:rPr>
                <w:rFonts w:asciiTheme="majorHAnsi" w:eastAsia="Times New Roman" w:hAnsiTheme="majorHAnsi" w:cstheme="majorHAnsi"/>
                <w:szCs w:val="24"/>
              </w:rPr>
            </w:pPr>
          </w:p>
          <w:p w:rsidR="00B517B0" w:rsidRDefault="00B517B0" w:rsidP="005572D9">
            <w:pPr>
              <w:spacing w:after="0" w:line="240" w:lineRule="auto"/>
              <w:rPr>
                <w:rFonts w:asciiTheme="majorHAnsi" w:eastAsia="Times New Roman" w:hAnsiTheme="majorHAnsi" w:cstheme="majorHAnsi"/>
                <w:b/>
                <w:szCs w:val="24"/>
              </w:rPr>
            </w:pPr>
            <w:r w:rsidRPr="00B517B0">
              <w:rPr>
                <w:rFonts w:asciiTheme="majorHAnsi" w:eastAsia="Times New Roman" w:hAnsiTheme="majorHAnsi" w:cstheme="majorHAnsi"/>
                <w:b/>
                <w:szCs w:val="24"/>
              </w:rPr>
              <w:t xml:space="preserve">Art: </w:t>
            </w:r>
          </w:p>
          <w:p w:rsidR="00003D4E" w:rsidRDefault="00003D4E" w:rsidP="005572D9">
            <w:pPr>
              <w:spacing w:after="0" w:line="240" w:lineRule="auto"/>
              <w:rPr>
                <w:rFonts w:asciiTheme="majorHAnsi" w:eastAsia="Times New Roman" w:hAnsiTheme="majorHAnsi" w:cstheme="majorHAnsi"/>
                <w:b/>
                <w:szCs w:val="24"/>
              </w:rPr>
            </w:pPr>
          </w:p>
          <w:p w:rsidR="00003D4E" w:rsidRPr="00003D4E" w:rsidRDefault="00003D4E" w:rsidP="00003D4E">
            <w:pPr>
              <w:pStyle w:val="NoSpacing"/>
              <w:rPr>
                <w:rStyle w:val="Hyperlink"/>
                <w:rFonts w:asciiTheme="majorHAnsi" w:hAnsiTheme="majorHAnsi" w:cstheme="majorHAnsi"/>
                <w:sz w:val="24"/>
                <w:lang w:eastAsia="en-GB"/>
              </w:rPr>
            </w:pPr>
            <w:r w:rsidRPr="00003D4E">
              <w:rPr>
                <w:rFonts w:asciiTheme="majorHAnsi" w:hAnsiTheme="majorHAnsi" w:cstheme="majorHAnsi"/>
                <w:color w:val="000000"/>
                <w:sz w:val="24"/>
                <w:lang w:eastAsia="en-GB"/>
              </w:rPr>
              <w:t xml:space="preserve">Visit </w:t>
            </w:r>
            <w:r w:rsidRPr="00003D4E">
              <w:rPr>
                <w:rFonts w:asciiTheme="majorHAnsi" w:hAnsiTheme="majorHAnsi" w:cstheme="majorHAnsi"/>
                <w:color w:val="000000"/>
                <w:sz w:val="24"/>
                <w:lang w:eastAsia="en-GB"/>
              </w:rPr>
              <w:t xml:space="preserve">Dominique </w:t>
            </w:r>
            <w:proofErr w:type="spellStart"/>
            <w:r w:rsidRPr="00003D4E">
              <w:rPr>
                <w:rFonts w:asciiTheme="majorHAnsi" w:hAnsiTheme="majorHAnsi" w:cstheme="majorHAnsi"/>
                <w:color w:val="000000"/>
                <w:sz w:val="24"/>
                <w:lang w:eastAsia="en-GB"/>
              </w:rPr>
              <w:t>Salm’s</w:t>
            </w:r>
            <w:proofErr w:type="spellEnd"/>
            <w:r w:rsidRPr="00003D4E">
              <w:rPr>
                <w:rFonts w:asciiTheme="majorHAnsi" w:hAnsiTheme="majorHAnsi" w:cstheme="majorHAnsi"/>
                <w:color w:val="000000"/>
                <w:sz w:val="24"/>
                <w:lang w:eastAsia="en-GB"/>
              </w:rPr>
              <w:t xml:space="preserve"> website- </w:t>
            </w:r>
            <w:r w:rsidRPr="00003D4E">
              <w:rPr>
                <w:rFonts w:asciiTheme="majorHAnsi" w:hAnsiTheme="majorHAnsi" w:cstheme="majorHAnsi"/>
                <w:sz w:val="24"/>
              </w:rPr>
              <w:t xml:space="preserve"> </w:t>
            </w:r>
            <w:hyperlink r:id="rId9" w:history="1">
              <w:r w:rsidRPr="00003D4E">
                <w:rPr>
                  <w:rStyle w:val="Hyperlink"/>
                  <w:rFonts w:asciiTheme="majorHAnsi" w:hAnsiTheme="majorHAnsi" w:cstheme="majorHAnsi"/>
                  <w:sz w:val="24"/>
                  <w:lang w:eastAsia="en-GB"/>
                </w:rPr>
                <w:t>https://dominiquesalm.co.uk/gallery/</w:t>
              </w:r>
            </w:hyperlink>
          </w:p>
          <w:p w:rsidR="00003D4E" w:rsidRPr="00003D4E" w:rsidRDefault="00003D4E" w:rsidP="00003D4E">
            <w:pPr>
              <w:pStyle w:val="NoSpacing"/>
              <w:rPr>
                <w:rFonts w:asciiTheme="majorHAnsi" w:hAnsiTheme="majorHAnsi" w:cstheme="majorHAnsi"/>
                <w:color w:val="000000"/>
                <w:sz w:val="24"/>
                <w:lang w:eastAsia="en-GB"/>
              </w:rPr>
            </w:pPr>
            <w:r w:rsidRPr="00003D4E">
              <w:rPr>
                <w:rFonts w:asciiTheme="majorHAnsi" w:hAnsiTheme="majorHAnsi" w:cstheme="majorHAnsi"/>
                <w:color w:val="000000"/>
                <w:sz w:val="24"/>
                <w:lang w:eastAsia="en-GB"/>
              </w:rPr>
              <w:t xml:space="preserve">Look at examples of art work in the style of Dominique </w:t>
            </w:r>
            <w:proofErr w:type="spellStart"/>
            <w:r w:rsidRPr="00003D4E">
              <w:rPr>
                <w:rFonts w:asciiTheme="majorHAnsi" w:hAnsiTheme="majorHAnsi" w:cstheme="majorHAnsi"/>
                <w:color w:val="000000"/>
                <w:sz w:val="24"/>
                <w:lang w:eastAsia="en-GB"/>
              </w:rPr>
              <w:t>Salm</w:t>
            </w:r>
            <w:proofErr w:type="spellEnd"/>
            <w:r w:rsidRPr="00003D4E">
              <w:rPr>
                <w:rFonts w:asciiTheme="majorHAnsi" w:hAnsiTheme="majorHAnsi" w:cstheme="majorHAnsi"/>
                <w:color w:val="000000"/>
                <w:sz w:val="24"/>
                <w:lang w:eastAsia="en-GB"/>
              </w:rPr>
              <w:t xml:space="preserve">. </w:t>
            </w:r>
          </w:p>
          <w:p w:rsidR="00003D4E" w:rsidRPr="00003D4E" w:rsidRDefault="00003D4E" w:rsidP="00003D4E">
            <w:pPr>
              <w:pStyle w:val="NoSpacing"/>
              <w:rPr>
                <w:rFonts w:asciiTheme="majorHAnsi" w:hAnsiTheme="majorHAnsi" w:cstheme="majorHAnsi"/>
                <w:color w:val="000000"/>
                <w:sz w:val="24"/>
                <w:lang w:eastAsia="en-GB"/>
              </w:rPr>
            </w:pPr>
          </w:p>
          <w:p w:rsidR="00003D4E" w:rsidRPr="00003D4E" w:rsidRDefault="00003D4E" w:rsidP="00003D4E">
            <w:pPr>
              <w:pStyle w:val="NoSpacing"/>
              <w:rPr>
                <w:rFonts w:asciiTheme="majorHAnsi" w:hAnsiTheme="majorHAnsi" w:cstheme="majorHAnsi"/>
                <w:color w:val="000000"/>
                <w:sz w:val="24"/>
                <w:lang w:eastAsia="en-GB"/>
              </w:rPr>
            </w:pPr>
            <w:r w:rsidRPr="00003D4E">
              <w:rPr>
                <w:rFonts w:asciiTheme="majorHAnsi" w:hAnsiTheme="majorHAnsi" w:cstheme="majorHAnsi"/>
                <w:color w:val="000000"/>
                <w:sz w:val="24"/>
                <w:lang w:eastAsia="en-GB"/>
              </w:rPr>
              <w:t xml:space="preserve">Choose 1 animal you have been researching this </w:t>
            </w:r>
            <w:r w:rsidRPr="00003D4E">
              <w:rPr>
                <w:rFonts w:asciiTheme="majorHAnsi" w:hAnsiTheme="majorHAnsi" w:cstheme="majorHAnsi"/>
                <w:color w:val="000000"/>
                <w:sz w:val="24"/>
                <w:lang w:eastAsia="en-GB"/>
              </w:rPr>
              <w:t xml:space="preserve">week and sketch a design. </w:t>
            </w:r>
          </w:p>
          <w:p w:rsidR="00003D4E" w:rsidRPr="00003D4E" w:rsidRDefault="00003D4E" w:rsidP="00003D4E">
            <w:pPr>
              <w:pStyle w:val="NoSpacing"/>
              <w:rPr>
                <w:rFonts w:asciiTheme="majorHAnsi" w:hAnsiTheme="majorHAnsi" w:cstheme="majorHAnsi"/>
                <w:color w:val="000000"/>
                <w:lang w:eastAsia="en-GB"/>
              </w:rPr>
            </w:pPr>
          </w:p>
          <w:p w:rsidR="00003D4E" w:rsidRPr="00003D4E" w:rsidRDefault="00003D4E" w:rsidP="00003D4E">
            <w:pPr>
              <w:pStyle w:val="NoSpacing"/>
              <w:rPr>
                <w:rFonts w:asciiTheme="majorHAnsi" w:hAnsiTheme="majorHAnsi" w:cstheme="majorHAnsi"/>
                <w:color w:val="000000"/>
                <w:lang w:eastAsia="en-GB"/>
              </w:rPr>
            </w:pPr>
            <w:r w:rsidRPr="00003D4E">
              <w:rPr>
                <w:rFonts w:asciiTheme="majorHAnsi" w:hAnsiTheme="majorHAnsi" w:cstheme="majorHAnsi"/>
                <w:color w:val="000000"/>
                <w:lang w:eastAsia="en-GB"/>
              </w:rPr>
              <w:lastRenderedPageBreak/>
              <w:t>Think carefully about what colours Dominique uses – they are all black and white photos so don’t use colour.</w:t>
            </w:r>
          </w:p>
          <w:p w:rsidR="00003D4E" w:rsidRPr="00B517B0" w:rsidRDefault="00003D4E" w:rsidP="005572D9">
            <w:pPr>
              <w:spacing w:after="0" w:line="240" w:lineRule="auto"/>
              <w:rPr>
                <w:rFonts w:asciiTheme="majorHAnsi" w:eastAsia="Times New Roman" w:hAnsiTheme="majorHAnsi" w:cstheme="majorHAnsi"/>
                <w:b/>
                <w:szCs w:val="24"/>
              </w:rPr>
            </w:pPr>
          </w:p>
          <w:p w:rsidR="00BD26C8" w:rsidRDefault="00BD26C8" w:rsidP="00F87B4B">
            <w:pPr>
              <w:rPr>
                <w:rFonts w:asciiTheme="majorHAnsi" w:hAnsiTheme="majorHAnsi" w:cstheme="majorHAnsi"/>
                <w:b/>
                <w:sz w:val="28"/>
              </w:rPr>
            </w:pPr>
            <w:r w:rsidRPr="00953D2C">
              <w:rPr>
                <w:rFonts w:asciiTheme="majorHAnsi" w:hAnsiTheme="majorHAnsi" w:cstheme="majorHAnsi"/>
                <w:b/>
                <w:sz w:val="28"/>
                <w:highlight w:val="white"/>
              </w:rPr>
              <w:t xml:space="preserve">Tuesday: </w:t>
            </w:r>
          </w:p>
          <w:p w:rsidR="00953D2C" w:rsidRPr="00B517B0" w:rsidRDefault="00B517B0" w:rsidP="00B517B0">
            <w:pPr>
              <w:rPr>
                <w:rFonts w:asciiTheme="majorHAnsi" w:hAnsiTheme="majorHAnsi" w:cstheme="majorHAnsi"/>
                <w:sz w:val="24"/>
                <w:szCs w:val="24"/>
              </w:rPr>
            </w:pPr>
            <w:r w:rsidRPr="00B517B0">
              <w:rPr>
                <w:rFonts w:asciiTheme="majorHAnsi" w:hAnsiTheme="majorHAnsi" w:cstheme="majorHAnsi"/>
                <w:sz w:val="24"/>
                <w:szCs w:val="24"/>
              </w:rPr>
              <w:t xml:space="preserve">Safer Internet day. </w:t>
            </w:r>
          </w:p>
          <w:p w:rsidR="00B517B0" w:rsidRPr="00B517B0" w:rsidRDefault="00B517B0" w:rsidP="00B517B0">
            <w:pPr>
              <w:pStyle w:val="NoSpacing"/>
              <w:rPr>
                <w:rFonts w:asciiTheme="majorHAnsi" w:hAnsiTheme="majorHAnsi" w:cstheme="majorHAnsi"/>
                <w:color w:val="000000"/>
                <w:sz w:val="24"/>
                <w:szCs w:val="24"/>
                <w:lang w:eastAsia="en-GB"/>
              </w:rPr>
            </w:pPr>
            <w:r w:rsidRPr="00B517B0">
              <w:rPr>
                <w:rFonts w:asciiTheme="majorHAnsi" w:hAnsiTheme="majorHAnsi" w:cstheme="majorHAnsi"/>
                <w:sz w:val="24"/>
                <w:szCs w:val="24"/>
              </w:rPr>
              <w:t>With an adult watch</w:t>
            </w:r>
            <w:r w:rsidRPr="00B517B0">
              <w:rPr>
                <w:rFonts w:asciiTheme="majorHAnsi" w:hAnsiTheme="majorHAnsi" w:cstheme="majorHAnsi"/>
                <w:color w:val="000000"/>
                <w:sz w:val="24"/>
                <w:szCs w:val="24"/>
                <w:lang w:eastAsia="en-GB"/>
              </w:rPr>
              <w:t xml:space="preserve">: </w:t>
            </w:r>
            <w:hyperlink r:id="rId10" w:history="1">
              <w:r w:rsidRPr="00B517B0">
                <w:rPr>
                  <w:rStyle w:val="Hyperlink"/>
                  <w:rFonts w:asciiTheme="majorHAnsi" w:hAnsiTheme="majorHAnsi" w:cstheme="majorHAnsi"/>
                  <w:sz w:val="24"/>
                  <w:szCs w:val="24"/>
                  <w:lang w:eastAsia="en-GB"/>
                </w:rPr>
                <w:t>https://saferinternet.org.uk/safer-internet-day/safer-internet-day-2022/film</w:t>
              </w:r>
            </w:hyperlink>
          </w:p>
          <w:p w:rsidR="00B517B0" w:rsidRPr="00B517B0" w:rsidRDefault="00B517B0" w:rsidP="00B517B0">
            <w:pPr>
              <w:pStyle w:val="NoSpacing"/>
              <w:rPr>
                <w:rFonts w:asciiTheme="majorHAnsi" w:hAnsiTheme="majorHAnsi" w:cstheme="majorHAnsi"/>
                <w:color w:val="000000"/>
                <w:sz w:val="24"/>
                <w:szCs w:val="24"/>
                <w:lang w:eastAsia="en-GB"/>
              </w:rPr>
            </w:pPr>
          </w:p>
          <w:p w:rsidR="00B517B0" w:rsidRPr="00B517B0" w:rsidRDefault="00B517B0" w:rsidP="00B517B0">
            <w:pPr>
              <w:pStyle w:val="NoSpacing"/>
              <w:rPr>
                <w:rFonts w:asciiTheme="majorHAnsi" w:hAnsiTheme="majorHAnsi" w:cstheme="majorHAnsi"/>
                <w:color w:val="000000"/>
                <w:sz w:val="24"/>
                <w:szCs w:val="24"/>
                <w:lang w:eastAsia="en-GB"/>
              </w:rPr>
            </w:pPr>
            <w:r w:rsidRPr="00B517B0">
              <w:rPr>
                <w:rFonts w:asciiTheme="majorHAnsi" w:hAnsiTheme="majorHAnsi" w:cstheme="majorHAnsi"/>
                <w:color w:val="000000"/>
                <w:sz w:val="24"/>
                <w:szCs w:val="24"/>
                <w:lang w:eastAsia="en-GB"/>
              </w:rPr>
              <w:t xml:space="preserve">Respectful relationship recipe. </w:t>
            </w:r>
          </w:p>
          <w:p w:rsidR="00B517B0" w:rsidRPr="00B517B0" w:rsidRDefault="00B517B0" w:rsidP="00B517B0">
            <w:pPr>
              <w:pStyle w:val="NoSpacing"/>
              <w:rPr>
                <w:rFonts w:asciiTheme="majorHAnsi" w:hAnsiTheme="majorHAnsi" w:cstheme="majorHAnsi"/>
                <w:color w:val="000000"/>
                <w:sz w:val="24"/>
                <w:szCs w:val="24"/>
                <w:lang w:eastAsia="en-GB"/>
              </w:rPr>
            </w:pPr>
          </w:p>
          <w:p w:rsidR="00B517B0" w:rsidRPr="00B517B0" w:rsidRDefault="00B517B0" w:rsidP="00B517B0">
            <w:pPr>
              <w:pStyle w:val="Pa5"/>
              <w:spacing w:after="220"/>
              <w:rPr>
                <w:rFonts w:asciiTheme="majorHAnsi" w:hAnsiTheme="majorHAnsi" w:cstheme="majorHAnsi"/>
                <w:color w:val="121211"/>
              </w:rPr>
            </w:pPr>
            <w:r w:rsidRPr="00B517B0">
              <w:rPr>
                <w:rStyle w:val="A6"/>
                <w:rFonts w:asciiTheme="majorHAnsi" w:hAnsiTheme="majorHAnsi" w:cstheme="majorHAnsi"/>
                <w:sz w:val="24"/>
                <w:szCs w:val="24"/>
              </w:rPr>
              <w:t xml:space="preserve">Your task is to </w:t>
            </w:r>
            <w:r w:rsidRPr="00B517B0">
              <w:rPr>
                <w:rStyle w:val="A6"/>
                <w:rFonts w:asciiTheme="majorHAnsi" w:hAnsiTheme="majorHAnsi" w:cstheme="majorHAnsi"/>
                <w:sz w:val="24"/>
                <w:szCs w:val="24"/>
              </w:rPr>
              <w:t xml:space="preserve">write a recipe for respectful and healthy relationships online. An optional template has been provided. Consider the following points to prepare for writing the recipe: </w:t>
            </w:r>
          </w:p>
          <w:p w:rsidR="00B517B0" w:rsidRPr="00B517B0" w:rsidRDefault="00B517B0" w:rsidP="00B517B0">
            <w:pPr>
              <w:pStyle w:val="Pa5"/>
              <w:spacing w:after="220"/>
              <w:rPr>
                <w:rFonts w:asciiTheme="majorHAnsi" w:hAnsiTheme="majorHAnsi" w:cstheme="majorHAnsi"/>
                <w:color w:val="121211"/>
              </w:rPr>
            </w:pPr>
            <w:r w:rsidRPr="00B517B0">
              <w:rPr>
                <w:rStyle w:val="A6"/>
                <w:rFonts w:asciiTheme="majorHAnsi" w:hAnsiTheme="majorHAnsi" w:cstheme="majorHAnsi"/>
                <w:sz w:val="24"/>
                <w:szCs w:val="24"/>
              </w:rPr>
              <w:t xml:space="preserve">What are the ‘ingredients’ for happy and healthy relationships </w:t>
            </w:r>
            <w:r w:rsidRPr="00B517B0">
              <w:rPr>
                <w:rStyle w:val="A6"/>
                <w:rFonts w:asciiTheme="majorHAnsi" w:hAnsiTheme="majorHAnsi" w:cstheme="majorHAnsi"/>
                <w:i/>
                <w:iCs/>
                <w:sz w:val="24"/>
                <w:szCs w:val="24"/>
              </w:rPr>
              <w:t>offline</w:t>
            </w:r>
            <w:r w:rsidRPr="00B517B0">
              <w:rPr>
                <w:rStyle w:val="A6"/>
                <w:rFonts w:asciiTheme="majorHAnsi" w:hAnsiTheme="majorHAnsi" w:cstheme="majorHAnsi"/>
                <w:sz w:val="24"/>
                <w:szCs w:val="24"/>
              </w:rPr>
              <w:t xml:space="preserve">? I.e. what is it about your relationships with your family and friends that make them special? </w:t>
            </w:r>
          </w:p>
          <w:p w:rsidR="00B517B0" w:rsidRPr="00B517B0" w:rsidRDefault="00B517B0" w:rsidP="00B517B0">
            <w:pPr>
              <w:pStyle w:val="Pa2"/>
              <w:spacing w:after="100"/>
              <w:rPr>
                <w:rFonts w:asciiTheme="majorHAnsi" w:hAnsiTheme="majorHAnsi" w:cstheme="majorHAnsi"/>
                <w:color w:val="121211"/>
              </w:rPr>
            </w:pPr>
            <w:r w:rsidRPr="00B517B0">
              <w:rPr>
                <w:rStyle w:val="A6"/>
                <w:rFonts w:asciiTheme="majorHAnsi" w:hAnsiTheme="majorHAnsi" w:cstheme="majorHAnsi"/>
                <w:sz w:val="24"/>
                <w:szCs w:val="24"/>
              </w:rPr>
              <w:t xml:space="preserve">The ingredients for respectful relationships offline are what you need online too! These are the ingredients that will help make the internet a kinder, happier, healthier place for everyone. </w:t>
            </w:r>
          </w:p>
          <w:p w:rsidR="00B517B0" w:rsidRPr="00B517B0" w:rsidRDefault="00B517B0" w:rsidP="00B517B0">
            <w:pPr>
              <w:pStyle w:val="Pa2"/>
              <w:spacing w:after="100"/>
              <w:rPr>
                <w:rFonts w:asciiTheme="majorHAnsi" w:hAnsiTheme="majorHAnsi" w:cstheme="majorHAnsi"/>
                <w:color w:val="121211"/>
              </w:rPr>
            </w:pPr>
            <w:r w:rsidRPr="00B517B0">
              <w:rPr>
                <w:rStyle w:val="A6"/>
                <w:rFonts w:asciiTheme="majorHAnsi" w:hAnsiTheme="majorHAnsi" w:cstheme="majorHAnsi"/>
                <w:sz w:val="24"/>
                <w:szCs w:val="24"/>
              </w:rPr>
              <w:t xml:space="preserve">Have you ever done something kind online, or something that made others happy? What was it? </w:t>
            </w:r>
          </w:p>
          <w:p w:rsidR="00B517B0" w:rsidRPr="00B517B0" w:rsidRDefault="00B517B0" w:rsidP="00B517B0">
            <w:pPr>
              <w:pStyle w:val="NoSpacing"/>
              <w:rPr>
                <w:rStyle w:val="A6"/>
                <w:rFonts w:asciiTheme="majorHAnsi" w:hAnsiTheme="majorHAnsi" w:cstheme="majorHAnsi"/>
                <w:sz w:val="24"/>
                <w:szCs w:val="24"/>
              </w:rPr>
            </w:pPr>
            <w:r w:rsidRPr="00B517B0">
              <w:rPr>
                <w:rStyle w:val="A6"/>
                <w:rFonts w:asciiTheme="majorHAnsi" w:hAnsiTheme="majorHAnsi" w:cstheme="majorHAnsi"/>
                <w:sz w:val="24"/>
                <w:szCs w:val="24"/>
              </w:rPr>
              <w:t>Try and add 5 – 10 ingredients and think about making your ‘measurements’ varied and descriptive. E.g. a large handful of, a small spoonful of, a pinch of… etc.</w:t>
            </w:r>
          </w:p>
          <w:p w:rsidR="00B517B0" w:rsidRDefault="00B517B0" w:rsidP="00B517B0">
            <w:pPr>
              <w:rPr>
                <w:rFonts w:asciiTheme="majorHAnsi" w:hAnsiTheme="majorHAnsi" w:cstheme="majorHAnsi"/>
              </w:rPr>
            </w:pPr>
          </w:p>
          <w:p w:rsidR="00BD26C8" w:rsidRDefault="00BD26C8" w:rsidP="00F87B4B">
            <w:pPr>
              <w:rPr>
                <w:rFonts w:asciiTheme="majorHAnsi" w:hAnsiTheme="majorHAnsi" w:cstheme="majorHAnsi"/>
                <w:b/>
                <w:sz w:val="28"/>
              </w:rPr>
            </w:pPr>
            <w:r w:rsidRPr="00953D2C">
              <w:rPr>
                <w:rFonts w:asciiTheme="majorHAnsi" w:hAnsiTheme="majorHAnsi" w:cstheme="majorHAnsi"/>
                <w:b/>
                <w:sz w:val="28"/>
              </w:rPr>
              <w:t xml:space="preserve">Wednesday: </w:t>
            </w:r>
          </w:p>
          <w:p w:rsidR="00B517B0" w:rsidRDefault="00B517B0" w:rsidP="00B517B0">
            <w:pPr>
              <w:autoSpaceDE w:val="0"/>
              <w:autoSpaceDN w:val="0"/>
              <w:adjustRightInd w:val="0"/>
              <w:spacing w:after="0" w:line="240" w:lineRule="auto"/>
              <w:rPr>
                <w:rFonts w:asciiTheme="majorHAnsi" w:hAnsiTheme="majorHAnsi" w:cstheme="majorHAnsi"/>
                <w:color w:val="000000"/>
                <w:sz w:val="24"/>
              </w:rPr>
            </w:pPr>
            <w:r w:rsidRPr="00B517B0">
              <w:rPr>
                <w:rFonts w:asciiTheme="majorHAnsi" w:hAnsiTheme="majorHAnsi" w:cstheme="majorHAnsi"/>
                <w:b/>
                <w:bCs/>
                <w:color w:val="000000"/>
                <w:sz w:val="24"/>
              </w:rPr>
              <w:t>PE</w:t>
            </w:r>
            <w:r w:rsidRPr="00B517B0">
              <w:rPr>
                <w:rFonts w:asciiTheme="majorHAnsi" w:hAnsiTheme="majorHAnsi" w:cstheme="majorHAnsi"/>
                <w:color w:val="000000"/>
                <w:sz w:val="24"/>
              </w:rPr>
              <w:t xml:space="preserve">: You have spent the last few weeks learning and practising different ways of travelling, balancing and rolling. We would now like you to put together your own sequence of moves and perform them to someone at home. Can you put together two different rolls and two different balances connected together using travelling. For example, you may start by skipping before stopping to roll on your side, then hopping to a balance on one foot and one hand and continuing with one more roll and balance. You can change the way you travel by how fast or </w:t>
            </w:r>
            <w:r w:rsidRPr="00B517B0">
              <w:rPr>
                <w:rFonts w:asciiTheme="majorHAnsi" w:hAnsiTheme="majorHAnsi" w:cstheme="majorHAnsi"/>
                <w:color w:val="000000"/>
                <w:sz w:val="24"/>
              </w:rPr>
              <w:lastRenderedPageBreak/>
              <w:t xml:space="preserve">slow you move or how high or low you are. We would not expect this to be a long sequence, 2-3 minutes should be plenty of time. </w:t>
            </w:r>
          </w:p>
          <w:p w:rsidR="00B517B0" w:rsidRPr="00B517B0" w:rsidRDefault="00B517B0" w:rsidP="00B517B0">
            <w:pPr>
              <w:autoSpaceDE w:val="0"/>
              <w:autoSpaceDN w:val="0"/>
              <w:adjustRightInd w:val="0"/>
              <w:spacing w:after="0" w:line="240" w:lineRule="auto"/>
              <w:rPr>
                <w:rFonts w:asciiTheme="majorHAnsi" w:hAnsiTheme="majorHAnsi" w:cstheme="majorHAnsi"/>
                <w:color w:val="000000"/>
                <w:sz w:val="24"/>
              </w:rPr>
            </w:pPr>
          </w:p>
          <w:p w:rsidR="00BD26C8" w:rsidRDefault="00BD26C8" w:rsidP="00093807">
            <w:pPr>
              <w:rPr>
                <w:rStyle w:val="Hyperlink"/>
                <w:b/>
                <w:color w:val="auto"/>
                <w:sz w:val="28"/>
                <w:u w:val="none"/>
              </w:rPr>
            </w:pPr>
            <w:r w:rsidRPr="00953D2C">
              <w:rPr>
                <w:rStyle w:val="Hyperlink"/>
                <w:b/>
                <w:color w:val="auto"/>
                <w:sz w:val="28"/>
                <w:u w:val="none"/>
              </w:rPr>
              <w:t xml:space="preserve">Thursday: </w:t>
            </w:r>
          </w:p>
          <w:p w:rsidR="00BD26C8" w:rsidRPr="00276E37" w:rsidRDefault="00BD26C8" w:rsidP="00FE680E">
            <w:pPr>
              <w:rPr>
                <w:rFonts w:asciiTheme="majorHAnsi" w:hAnsiTheme="majorHAnsi" w:cstheme="majorHAnsi"/>
              </w:rPr>
            </w:pPr>
            <w:r w:rsidRPr="00125B79">
              <w:rPr>
                <w:rFonts w:asciiTheme="majorHAnsi" w:hAnsiTheme="majorHAnsi" w:cstheme="majorHAnsi"/>
                <w:b/>
                <w:u w:val="single"/>
              </w:rPr>
              <w:t>PSHE</w:t>
            </w:r>
            <w:r w:rsidR="003246DA">
              <w:rPr>
                <w:rFonts w:asciiTheme="majorHAnsi" w:hAnsiTheme="majorHAnsi" w:cstheme="majorHAnsi"/>
                <w:b/>
                <w:u w:val="single"/>
              </w:rPr>
              <w:t xml:space="preserve"> </w:t>
            </w:r>
            <w:r w:rsidR="00EB71E2" w:rsidRPr="00EB71E2">
              <w:rPr>
                <w:rFonts w:asciiTheme="majorHAnsi" w:hAnsiTheme="majorHAnsi" w:cstheme="majorHAnsi"/>
                <w:highlight w:val="yellow"/>
              </w:rPr>
              <w:t xml:space="preserve">We will be </w:t>
            </w:r>
            <w:r w:rsidR="00B517B0">
              <w:rPr>
                <w:rFonts w:asciiTheme="majorHAnsi" w:hAnsiTheme="majorHAnsi" w:cstheme="majorHAnsi"/>
                <w:highlight w:val="yellow"/>
              </w:rPr>
              <w:t xml:space="preserve">looking at Votes for schools. </w:t>
            </w:r>
            <w:r w:rsidR="00EB71E2" w:rsidRPr="00EB71E2">
              <w:rPr>
                <w:rFonts w:asciiTheme="majorHAnsi" w:hAnsiTheme="majorHAnsi" w:cstheme="majorHAnsi"/>
                <w:highlight w:val="yellow"/>
              </w:rPr>
              <w:t>Log on after and have your say!</w:t>
            </w:r>
            <w:r w:rsidR="00EB71E2">
              <w:rPr>
                <w:rFonts w:asciiTheme="majorHAnsi" w:hAnsiTheme="majorHAnsi" w:cstheme="majorHAnsi"/>
              </w:rPr>
              <w:t xml:space="preserve"> </w:t>
            </w:r>
            <w:hyperlink r:id="rId11" w:history="1">
              <w:r w:rsidR="002D2C06" w:rsidRPr="00C74DEB">
                <w:rPr>
                  <w:rStyle w:val="Hyperlink"/>
                  <w:rFonts w:asciiTheme="majorHAnsi" w:hAnsiTheme="majorHAnsi" w:cstheme="majorHAnsi"/>
                </w:rPr>
                <w:t>https://voice.votesforschools.com/college/login/pupil</w:t>
              </w:r>
            </w:hyperlink>
          </w:p>
          <w:p w:rsidR="00BD26C8" w:rsidRPr="00953D2C" w:rsidRDefault="00BD26C8" w:rsidP="00093807">
            <w:pPr>
              <w:rPr>
                <w:b/>
                <w:w w:val="105"/>
                <w:sz w:val="28"/>
              </w:rPr>
            </w:pPr>
            <w:r w:rsidRPr="00953D2C">
              <w:rPr>
                <w:b/>
                <w:w w:val="105"/>
                <w:sz w:val="28"/>
              </w:rPr>
              <w:t xml:space="preserve">Friday: </w:t>
            </w:r>
          </w:p>
          <w:tbl>
            <w:tblPr>
              <w:tblW w:w="0" w:type="auto"/>
              <w:tblBorders>
                <w:top w:val="nil"/>
                <w:left w:val="nil"/>
                <w:bottom w:val="nil"/>
                <w:right w:val="nil"/>
              </w:tblBorders>
              <w:tblLayout w:type="fixed"/>
              <w:tblLook w:val="0000" w:firstRow="0" w:lastRow="0" w:firstColumn="0" w:lastColumn="0" w:noHBand="0" w:noVBand="0"/>
            </w:tblPr>
            <w:tblGrid>
              <w:gridCol w:w="11032"/>
            </w:tblGrid>
            <w:tr w:rsidR="00B517B0" w:rsidRPr="00B517B0">
              <w:tblPrEx>
                <w:tblCellMar>
                  <w:top w:w="0" w:type="dxa"/>
                  <w:bottom w:w="0" w:type="dxa"/>
                </w:tblCellMar>
              </w:tblPrEx>
              <w:trPr>
                <w:trHeight w:val="1525"/>
              </w:trPr>
              <w:tc>
                <w:tcPr>
                  <w:tcW w:w="11032" w:type="dxa"/>
                </w:tcPr>
                <w:p w:rsidR="00B517B0" w:rsidRDefault="00B517B0" w:rsidP="00B517B0">
                  <w:pPr>
                    <w:autoSpaceDE w:val="0"/>
                    <w:autoSpaceDN w:val="0"/>
                    <w:adjustRightInd w:val="0"/>
                    <w:spacing w:after="0" w:line="240" w:lineRule="auto"/>
                    <w:rPr>
                      <w:rFonts w:asciiTheme="majorHAnsi" w:hAnsiTheme="majorHAnsi" w:cstheme="majorHAnsi"/>
                      <w:color w:val="000000"/>
                      <w:sz w:val="24"/>
                    </w:rPr>
                  </w:pPr>
                  <w:r w:rsidRPr="00B517B0">
                    <w:rPr>
                      <w:rFonts w:asciiTheme="majorHAnsi" w:hAnsiTheme="majorHAnsi" w:cstheme="majorHAnsi"/>
                      <w:b/>
                      <w:bCs/>
                      <w:color w:val="000000"/>
                      <w:sz w:val="24"/>
                    </w:rPr>
                    <w:t xml:space="preserve">Music: </w:t>
                  </w:r>
                  <w:r w:rsidRPr="00B517B0">
                    <w:rPr>
                      <w:rFonts w:asciiTheme="majorHAnsi" w:hAnsiTheme="majorHAnsi" w:cstheme="majorHAnsi"/>
                      <w:color w:val="000000"/>
                      <w:sz w:val="24"/>
                    </w:rPr>
                    <w:t xml:space="preserve">Navigate to - </w:t>
                  </w:r>
                  <w:r w:rsidRPr="00B517B0">
                    <w:rPr>
                      <w:rFonts w:asciiTheme="majorHAnsi" w:hAnsiTheme="majorHAnsi" w:cstheme="majorHAnsi"/>
                      <w:color w:val="0000FF"/>
                      <w:sz w:val="24"/>
                    </w:rPr>
                    <w:t xml:space="preserve">https://charanga.com/site/log-in/ </w:t>
                  </w:r>
                  <w:r w:rsidRPr="00B517B0">
                    <w:rPr>
                      <w:rFonts w:asciiTheme="majorHAnsi" w:hAnsiTheme="majorHAnsi" w:cstheme="majorHAnsi"/>
                      <w:color w:val="000000"/>
                      <w:sz w:val="24"/>
                    </w:rPr>
                    <w:t xml:space="preserve">NOTE: do not use internet explorer, please use a different browser. </w:t>
                  </w:r>
                </w:p>
                <w:p w:rsidR="00B517B0" w:rsidRPr="00B517B0" w:rsidRDefault="00B517B0" w:rsidP="00B517B0">
                  <w:pPr>
                    <w:autoSpaceDE w:val="0"/>
                    <w:autoSpaceDN w:val="0"/>
                    <w:adjustRightInd w:val="0"/>
                    <w:spacing w:after="0" w:line="240" w:lineRule="auto"/>
                    <w:rPr>
                      <w:rFonts w:asciiTheme="majorHAnsi" w:hAnsiTheme="majorHAnsi" w:cstheme="majorHAnsi"/>
                      <w:color w:val="000000"/>
                      <w:sz w:val="24"/>
                    </w:rPr>
                  </w:pPr>
                </w:p>
                <w:p w:rsidR="00B517B0" w:rsidRDefault="00B517B0" w:rsidP="00B517B0">
                  <w:pPr>
                    <w:autoSpaceDE w:val="0"/>
                    <w:autoSpaceDN w:val="0"/>
                    <w:adjustRightInd w:val="0"/>
                    <w:spacing w:after="0" w:line="240" w:lineRule="auto"/>
                    <w:rPr>
                      <w:rFonts w:asciiTheme="majorHAnsi" w:hAnsiTheme="majorHAnsi" w:cstheme="majorHAnsi"/>
                      <w:color w:val="000000"/>
                      <w:sz w:val="24"/>
                    </w:rPr>
                  </w:pPr>
                  <w:r w:rsidRPr="00B517B0">
                    <w:rPr>
                      <w:rFonts w:asciiTheme="majorHAnsi" w:hAnsiTheme="majorHAnsi" w:cstheme="majorHAnsi"/>
                      <w:color w:val="000000"/>
                      <w:sz w:val="24"/>
                    </w:rPr>
                    <w:t xml:space="preserve">Scroll to ‘student login’. </w:t>
                  </w:r>
                </w:p>
                <w:p w:rsidR="00B517B0" w:rsidRPr="00B517B0" w:rsidRDefault="00B517B0" w:rsidP="00B517B0">
                  <w:pPr>
                    <w:autoSpaceDE w:val="0"/>
                    <w:autoSpaceDN w:val="0"/>
                    <w:adjustRightInd w:val="0"/>
                    <w:spacing w:after="0" w:line="240" w:lineRule="auto"/>
                    <w:rPr>
                      <w:rFonts w:asciiTheme="majorHAnsi" w:hAnsiTheme="majorHAnsi" w:cstheme="majorHAnsi"/>
                      <w:color w:val="000000"/>
                      <w:sz w:val="24"/>
                    </w:rPr>
                  </w:pPr>
                </w:p>
                <w:p w:rsidR="00B517B0" w:rsidRDefault="00B517B0" w:rsidP="00B517B0">
                  <w:pPr>
                    <w:autoSpaceDE w:val="0"/>
                    <w:autoSpaceDN w:val="0"/>
                    <w:adjustRightInd w:val="0"/>
                    <w:spacing w:after="0" w:line="240" w:lineRule="auto"/>
                    <w:rPr>
                      <w:rFonts w:asciiTheme="majorHAnsi" w:hAnsiTheme="majorHAnsi" w:cstheme="majorHAnsi"/>
                      <w:color w:val="000000"/>
                      <w:sz w:val="24"/>
                    </w:rPr>
                  </w:pPr>
                  <w:r w:rsidRPr="00B517B0">
                    <w:rPr>
                      <w:rFonts w:asciiTheme="majorHAnsi" w:hAnsiTheme="majorHAnsi" w:cstheme="majorHAnsi"/>
                      <w:color w:val="000000"/>
                      <w:sz w:val="24"/>
                    </w:rPr>
                    <w:t xml:space="preserve">Log on to </w:t>
                  </w:r>
                  <w:proofErr w:type="spellStart"/>
                  <w:r w:rsidRPr="00B517B0">
                    <w:rPr>
                      <w:rFonts w:asciiTheme="majorHAnsi" w:hAnsiTheme="majorHAnsi" w:cstheme="majorHAnsi"/>
                      <w:color w:val="000000"/>
                      <w:sz w:val="24"/>
                    </w:rPr>
                    <w:t>Charanga</w:t>
                  </w:r>
                  <w:proofErr w:type="spellEnd"/>
                  <w:r w:rsidRPr="00B517B0">
                    <w:rPr>
                      <w:rFonts w:asciiTheme="majorHAnsi" w:hAnsiTheme="majorHAnsi" w:cstheme="majorHAnsi"/>
                      <w:color w:val="000000"/>
                      <w:sz w:val="24"/>
                    </w:rPr>
                    <w:t xml:space="preserve"> using your personal log in details (they will be on a small slip sent home in September). If you have forgotten, please email your class teacher via the Year 4 email address, or just use the generic year 4 log in: </w:t>
                  </w:r>
                </w:p>
                <w:p w:rsidR="00B517B0" w:rsidRPr="00B517B0" w:rsidRDefault="00B517B0" w:rsidP="00B517B0">
                  <w:pPr>
                    <w:autoSpaceDE w:val="0"/>
                    <w:autoSpaceDN w:val="0"/>
                    <w:adjustRightInd w:val="0"/>
                    <w:spacing w:after="0" w:line="240" w:lineRule="auto"/>
                    <w:rPr>
                      <w:rFonts w:asciiTheme="majorHAnsi" w:hAnsiTheme="majorHAnsi" w:cstheme="majorHAnsi"/>
                      <w:color w:val="000000"/>
                      <w:sz w:val="24"/>
                    </w:rPr>
                  </w:pPr>
                </w:p>
                <w:p w:rsidR="00B517B0" w:rsidRDefault="00B517B0" w:rsidP="00B517B0">
                  <w:pPr>
                    <w:autoSpaceDE w:val="0"/>
                    <w:autoSpaceDN w:val="0"/>
                    <w:adjustRightInd w:val="0"/>
                    <w:spacing w:after="0" w:line="240" w:lineRule="auto"/>
                    <w:rPr>
                      <w:rFonts w:asciiTheme="majorHAnsi" w:hAnsiTheme="majorHAnsi" w:cstheme="majorHAnsi"/>
                      <w:color w:val="000000"/>
                      <w:sz w:val="24"/>
                    </w:rPr>
                  </w:pPr>
                  <w:r w:rsidRPr="00B517B0">
                    <w:rPr>
                      <w:rFonts w:asciiTheme="majorHAnsi" w:hAnsiTheme="majorHAnsi" w:cstheme="majorHAnsi"/>
                      <w:color w:val="000000"/>
                      <w:sz w:val="24"/>
                    </w:rPr>
                    <w:t xml:space="preserve">Username: p915769 Password: spring </w:t>
                  </w:r>
                </w:p>
                <w:p w:rsidR="00B517B0" w:rsidRPr="00B517B0" w:rsidRDefault="00B517B0" w:rsidP="00B517B0">
                  <w:pPr>
                    <w:autoSpaceDE w:val="0"/>
                    <w:autoSpaceDN w:val="0"/>
                    <w:adjustRightInd w:val="0"/>
                    <w:spacing w:after="0" w:line="240" w:lineRule="auto"/>
                    <w:rPr>
                      <w:rFonts w:asciiTheme="majorHAnsi" w:hAnsiTheme="majorHAnsi" w:cstheme="majorHAnsi"/>
                      <w:color w:val="000000"/>
                      <w:sz w:val="24"/>
                    </w:rPr>
                  </w:pPr>
                </w:p>
                <w:p w:rsidR="00B517B0" w:rsidRDefault="00B517B0" w:rsidP="00B517B0">
                  <w:pPr>
                    <w:autoSpaceDE w:val="0"/>
                    <w:autoSpaceDN w:val="0"/>
                    <w:adjustRightInd w:val="0"/>
                    <w:spacing w:after="0" w:line="240" w:lineRule="auto"/>
                    <w:rPr>
                      <w:rFonts w:asciiTheme="majorHAnsi" w:hAnsiTheme="majorHAnsi" w:cstheme="majorHAnsi"/>
                      <w:color w:val="000000"/>
                      <w:sz w:val="24"/>
                    </w:rPr>
                  </w:pPr>
                  <w:r w:rsidRPr="00B517B0">
                    <w:rPr>
                      <w:rFonts w:asciiTheme="majorHAnsi" w:hAnsiTheme="majorHAnsi" w:cstheme="majorHAnsi"/>
                      <w:color w:val="000000"/>
                      <w:sz w:val="24"/>
                    </w:rPr>
                    <w:t xml:space="preserve">Click on and complete the allocated tasks – navigation is on the toolbar on the right hand side once you have clicked on the chosen task. </w:t>
                  </w:r>
                </w:p>
                <w:p w:rsidR="00B517B0" w:rsidRPr="00B517B0" w:rsidRDefault="00B517B0" w:rsidP="00B517B0">
                  <w:pPr>
                    <w:autoSpaceDE w:val="0"/>
                    <w:autoSpaceDN w:val="0"/>
                    <w:adjustRightInd w:val="0"/>
                    <w:spacing w:after="0" w:line="240" w:lineRule="auto"/>
                    <w:rPr>
                      <w:rFonts w:asciiTheme="majorHAnsi" w:hAnsiTheme="majorHAnsi" w:cstheme="majorHAnsi"/>
                      <w:color w:val="000000"/>
                      <w:sz w:val="24"/>
                    </w:rPr>
                  </w:pPr>
                </w:p>
                <w:p w:rsidR="00B517B0" w:rsidRPr="00B517B0" w:rsidRDefault="00B517B0" w:rsidP="00B517B0">
                  <w:pPr>
                    <w:autoSpaceDE w:val="0"/>
                    <w:autoSpaceDN w:val="0"/>
                    <w:adjustRightInd w:val="0"/>
                    <w:spacing w:after="0" w:line="240" w:lineRule="auto"/>
                    <w:rPr>
                      <w:rFonts w:asciiTheme="majorHAnsi" w:hAnsiTheme="majorHAnsi" w:cstheme="majorHAnsi"/>
                      <w:color w:val="000000"/>
                    </w:rPr>
                  </w:pPr>
                  <w:r w:rsidRPr="00B517B0">
                    <w:rPr>
                      <w:rFonts w:asciiTheme="majorHAnsi" w:hAnsiTheme="majorHAnsi" w:cstheme="majorHAnsi"/>
                      <w:color w:val="00AF50"/>
                      <w:sz w:val="24"/>
                    </w:rPr>
                    <w:t xml:space="preserve">Complete lesson 5 ‘Lean on me’ by Bill Withers. </w:t>
                  </w:r>
                </w:p>
              </w:tc>
            </w:tr>
          </w:tbl>
          <w:p w:rsidR="00125B79" w:rsidRPr="00637486" w:rsidRDefault="00125B79" w:rsidP="00B517B0">
            <w:pPr>
              <w:rPr>
                <w:rFonts w:asciiTheme="majorHAnsi" w:hAnsiTheme="majorHAnsi" w:cstheme="majorHAnsi"/>
                <w:highlight w:val="white"/>
              </w:rPr>
            </w:pPr>
          </w:p>
        </w:tc>
      </w:tr>
      <w:tr w:rsidR="00BD26C8" w:rsidTr="00BD26C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p>
          <w:p w:rsidR="00BD26C8" w:rsidRDefault="00BD26C8">
            <w:pPr>
              <w:spacing w:after="0" w:line="240" w:lineRule="auto"/>
            </w:pPr>
            <w:r>
              <w:rPr>
                <w:noProof/>
              </w:rPr>
              <w:drawing>
                <wp:inline distT="0" distB="0" distL="0" distR="0" wp14:anchorId="0B2C565C" wp14:editId="3EF9B8A6">
                  <wp:extent cx="2291141" cy="11169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12">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11337" w:type="dxa"/>
            <w:vMerge/>
            <w:tcBorders>
              <w:left w:val="single" w:sz="4" w:space="0" w:color="000000"/>
              <w:right w:val="single" w:sz="4" w:space="0" w:color="000000"/>
            </w:tcBorders>
            <w:tcMar>
              <w:top w:w="0" w:type="dxa"/>
              <w:left w:w="108" w:type="dxa"/>
              <w:bottom w:w="0" w:type="dxa"/>
              <w:right w:w="108" w:type="dxa"/>
            </w:tcMar>
          </w:tcPr>
          <w:p w:rsidR="00BD26C8" w:rsidRDefault="00BD26C8">
            <w:pPr>
              <w:spacing w:before="240" w:after="240" w:line="240" w:lineRule="auto"/>
              <w:rPr>
                <w:highlight w:val="white"/>
              </w:rPr>
            </w:pPr>
          </w:p>
        </w:tc>
      </w:tr>
      <w:tr w:rsidR="00BD26C8" w:rsidTr="00BD26C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r>
              <w:rPr>
                <w:noProof/>
              </w:rPr>
              <w:lastRenderedPageBreak/>
              <w:drawing>
                <wp:inline distT="0" distB="0" distL="0" distR="0" wp14:anchorId="0D2D9F1C" wp14:editId="2A3DB0BE">
                  <wp:extent cx="2266950" cy="1155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13">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11337" w:type="dxa"/>
            <w:vMerge/>
            <w:tcBorders>
              <w:left w:val="single" w:sz="4" w:space="0" w:color="000000"/>
              <w:right w:val="single" w:sz="4" w:space="0" w:color="000000"/>
            </w:tcBorders>
            <w:tcMar>
              <w:top w:w="0" w:type="dxa"/>
              <w:left w:w="108" w:type="dxa"/>
              <w:bottom w:w="0" w:type="dxa"/>
              <w:right w:w="108" w:type="dxa"/>
            </w:tcMar>
          </w:tcPr>
          <w:p w:rsidR="00BD26C8" w:rsidRDefault="00BD26C8">
            <w:pPr>
              <w:spacing w:before="240" w:after="240" w:line="240" w:lineRule="auto"/>
              <w:rPr>
                <w:highlight w:val="white"/>
              </w:rPr>
            </w:pPr>
          </w:p>
        </w:tc>
      </w:tr>
      <w:tr w:rsidR="00BD26C8" w:rsidTr="00BD26C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r>
              <w:rPr>
                <w:noProof/>
              </w:rPr>
              <w:lastRenderedPageBreak/>
              <w:drawing>
                <wp:inline distT="0" distB="0" distL="0" distR="0" wp14:anchorId="1BB22C03" wp14:editId="1D4F3167">
                  <wp:extent cx="2305050"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4">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11337" w:type="dxa"/>
            <w:vMerge/>
            <w:tcBorders>
              <w:left w:val="single" w:sz="4" w:space="0" w:color="000000"/>
              <w:right w:val="single" w:sz="4" w:space="0" w:color="000000"/>
            </w:tcBorders>
            <w:tcMar>
              <w:top w:w="0" w:type="dxa"/>
              <w:left w:w="108" w:type="dxa"/>
              <w:bottom w:w="0" w:type="dxa"/>
              <w:right w:w="108" w:type="dxa"/>
            </w:tcMar>
          </w:tcPr>
          <w:p w:rsidR="00BD26C8" w:rsidRDefault="00BD26C8">
            <w:pPr>
              <w:spacing w:before="240" w:after="240" w:line="240" w:lineRule="auto"/>
              <w:rPr>
                <w:highlight w:val="white"/>
              </w:rPr>
            </w:pPr>
          </w:p>
        </w:tc>
      </w:tr>
      <w:tr w:rsidR="00BD26C8" w:rsidTr="00BD26C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r>
              <w:rPr>
                <w:noProof/>
              </w:rPr>
              <w:drawing>
                <wp:inline distT="0" distB="0" distL="0" distR="0" wp14:anchorId="02270CBF" wp14:editId="2F20A413">
                  <wp:extent cx="2355850" cy="16637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5">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11337"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before="240" w:after="240" w:line="240" w:lineRule="auto"/>
              <w:rPr>
                <w:highlight w:val="white"/>
              </w:rPr>
            </w:pPr>
          </w:p>
        </w:tc>
      </w:tr>
    </w:tbl>
    <w:p w:rsidR="006F0440" w:rsidRDefault="006F0440"/>
    <w:sectPr w:rsidR="006F0440" w:rsidSect="00486A0C">
      <w:headerReference w:type="default" r:id="rId16"/>
      <w:pgSz w:w="16838" w:h="11906" w:orient="landscape"/>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30" w:rsidRDefault="00486A0C">
      <w:pPr>
        <w:spacing w:after="0" w:line="240" w:lineRule="auto"/>
      </w:pPr>
      <w:r>
        <w:separator/>
      </w:r>
    </w:p>
  </w:endnote>
  <w:endnote w:type="continuationSeparator" w:id="0">
    <w:p w:rsidR="00024630" w:rsidRDefault="0048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Arabic 55 Roman">
    <w:altName w:val="HelveticaNeueLT Arabic 55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30" w:rsidRDefault="00486A0C">
      <w:pPr>
        <w:spacing w:after="0" w:line="240" w:lineRule="auto"/>
      </w:pPr>
      <w:r>
        <w:separator/>
      </w:r>
    </w:p>
  </w:footnote>
  <w:footnote w:type="continuationSeparator" w:id="0">
    <w:p w:rsidR="00024630" w:rsidRDefault="00486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AC" w:rsidRDefault="008C7DAC" w:rsidP="00E847D2">
    <w:pPr>
      <w:spacing w:before="25" w:line="457" w:lineRule="exact"/>
      <w:rPr>
        <w:sz w:val="40"/>
      </w:rPr>
    </w:pPr>
    <w:proofErr w:type="spellStart"/>
    <w:r>
      <w:rPr>
        <w:w w:val="105"/>
        <w:sz w:val="40"/>
      </w:rPr>
      <w:t>Engayne</w:t>
    </w:r>
    <w:proofErr w:type="spellEnd"/>
    <w:r>
      <w:rPr>
        <w:w w:val="105"/>
        <w:sz w:val="40"/>
      </w:rPr>
      <w:t xml:space="preserve"> home learning planning framework</w:t>
    </w:r>
  </w:p>
  <w:p w:rsidR="00E847D2" w:rsidRDefault="008C7DAC" w:rsidP="00E847D2">
    <w:pPr>
      <w:spacing w:line="319" w:lineRule="exact"/>
      <w:ind w:left="20"/>
      <w:rPr>
        <w:sz w:val="24"/>
        <w:szCs w:val="24"/>
      </w:rPr>
    </w:pPr>
    <w:r w:rsidRPr="006B3DA4">
      <w:rPr>
        <w:sz w:val="24"/>
        <w:szCs w:val="24"/>
      </w:rPr>
      <w:t>This</w:t>
    </w:r>
    <w:r w:rsidRPr="006B3DA4">
      <w:rPr>
        <w:spacing w:val="-23"/>
        <w:sz w:val="24"/>
        <w:szCs w:val="24"/>
      </w:rPr>
      <w:t xml:space="preserve"> </w:t>
    </w:r>
    <w:r w:rsidRPr="006B3DA4">
      <w:rPr>
        <w:sz w:val="24"/>
        <w:szCs w:val="24"/>
      </w:rPr>
      <w:t>is</w:t>
    </w:r>
    <w:r w:rsidRPr="006B3DA4">
      <w:rPr>
        <w:spacing w:val="-22"/>
        <w:sz w:val="24"/>
        <w:szCs w:val="24"/>
      </w:rPr>
      <w:t xml:space="preserve"> </w:t>
    </w:r>
    <w:r w:rsidRPr="006B3DA4">
      <w:rPr>
        <w:sz w:val="24"/>
        <w:szCs w:val="24"/>
      </w:rPr>
      <w:t>the</w:t>
    </w:r>
    <w:r w:rsidRPr="006B3DA4">
      <w:rPr>
        <w:spacing w:val="-23"/>
        <w:sz w:val="24"/>
        <w:szCs w:val="24"/>
      </w:rPr>
      <w:t xml:space="preserve"> </w:t>
    </w:r>
    <w:r w:rsidRPr="006B3DA4">
      <w:rPr>
        <w:sz w:val="24"/>
        <w:szCs w:val="24"/>
      </w:rPr>
      <w:t>plan</w:t>
    </w:r>
    <w:r w:rsidRPr="006B3DA4">
      <w:rPr>
        <w:spacing w:val="-22"/>
        <w:sz w:val="24"/>
        <w:szCs w:val="24"/>
      </w:rPr>
      <w:t xml:space="preserve"> </w:t>
    </w:r>
    <w:r w:rsidRPr="006B3DA4">
      <w:rPr>
        <w:sz w:val="24"/>
        <w:szCs w:val="24"/>
      </w:rPr>
      <w:t>for</w:t>
    </w:r>
    <w:r w:rsidRPr="006B3DA4">
      <w:rPr>
        <w:spacing w:val="-22"/>
        <w:sz w:val="24"/>
        <w:szCs w:val="24"/>
      </w:rPr>
      <w:t xml:space="preserve"> </w:t>
    </w:r>
    <w:r w:rsidRPr="006B3DA4">
      <w:rPr>
        <w:sz w:val="24"/>
        <w:szCs w:val="24"/>
      </w:rPr>
      <w:t>a</w:t>
    </w:r>
    <w:r w:rsidRPr="006B3DA4">
      <w:rPr>
        <w:spacing w:val="-23"/>
        <w:sz w:val="24"/>
        <w:szCs w:val="24"/>
      </w:rPr>
      <w:t xml:space="preserve"> </w:t>
    </w:r>
    <w:r w:rsidRPr="006B3DA4">
      <w:rPr>
        <w:sz w:val="24"/>
        <w:szCs w:val="24"/>
      </w:rPr>
      <w:t>learning</w:t>
    </w:r>
    <w:r w:rsidRPr="006B3DA4">
      <w:rPr>
        <w:spacing w:val="-22"/>
        <w:sz w:val="24"/>
        <w:szCs w:val="24"/>
      </w:rPr>
      <w:t xml:space="preserve"> </w:t>
    </w:r>
    <w:r w:rsidRPr="006B3DA4">
      <w:rPr>
        <w:sz w:val="24"/>
        <w:szCs w:val="24"/>
      </w:rPr>
      <w:t>sequence,</w:t>
    </w:r>
    <w:r w:rsidRPr="006B3DA4">
      <w:rPr>
        <w:spacing w:val="-22"/>
        <w:sz w:val="24"/>
        <w:szCs w:val="24"/>
      </w:rPr>
      <w:t xml:space="preserve"> </w:t>
    </w:r>
    <w:r w:rsidRPr="006B3DA4">
      <w:rPr>
        <w:sz w:val="24"/>
        <w:szCs w:val="24"/>
      </w:rPr>
      <w:t>within each box is the information and resource</w:t>
    </w:r>
    <w:r>
      <w:rPr>
        <w:sz w:val="24"/>
        <w:szCs w:val="24"/>
      </w:rPr>
      <w:t>s you need for the sequence</w:t>
    </w:r>
    <w:r w:rsidR="00041AEE">
      <w:rPr>
        <w:sz w:val="24"/>
        <w:szCs w:val="24"/>
      </w:rPr>
      <w:t xml:space="preserve"> and are spilt into</w:t>
    </w:r>
    <w:r>
      <w:rPr>
        <w:sz w:val="24"/>
        <w:szCs w:val="24"/>
      </w:rPr>
      <w:t xml:space="preserve"> sessions.</w:t>
    </w:r>
  </w:p>
  <w:p w:rsidR="008C7DAC" w:rsidRPr="00E847D2" w:rsidRDefault="00E847D2" w:rsidP="00E847D2">
    <w:pPr>
      <w:spacing w:line="319" w:lineRule="exact"/>
      <w:ind w:left="20"/>
      <w:rPr>
        <w:sz w:val="24"/>
        <w:szCs w:val="24"/>
      </w:rPr>
    </w:pPr>
    <w:r w:rsidRPr="003F5904">
      <w:t>Down the left hand side of the page are the metacognitive strategies we have been teaching the children that are particularly important to home</w:t>
    </w:r>
    <w:r>
      <w:rPr>
        <w:sz w:val="24"/>
        <w:szCs w:val="24"/>
      </w:rPr>
      <w:t xml:space="preserve"> learning.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619C"/>
    <w:multiLevelType w:val="multilevel"/>
    <w:tmpl w:val="D39C8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9B75CDD"/>
    <w:multiLevelType w:val="hybridMultilevel"/>
    <w:tmpl w:val="A6B88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0"/>
    <w:rsid w:val="00003D4E"/>
    <w:rsid w:val="000173E9"/>
    <w:rsid w:val="00024630"/>
    <w:rsid w:val="00030C65"/>
    <w:rsid w:val="00032DD0"/>
    <w:rsid w:val="00036DBC"/>
    <w:rsid w:val="00041AEE"/>
    <w:rsid w:val="00091F56"/>
    <w:rsid w:val="00093807"/>
    <w:rsid w:val="000D3593"/>
    <w:rsid w:val="000E0B2A"/>
    <w:rsid w:val="000E780A"/>
    <w:rsid w:val="00104AEB"/>
    <w:rsid w:val="00125B79"/>
    <w:rsid w:val="00184C33"/>
    <w:rsid w:val="00191A72"/>
    <w:rsid w:val="001A7D11"/>
    <w:rsid w:val="001B1273"/>
    <w:rsid w:val="001B13CF"/>
    <w:rsid w:val="001B2B1D"/>
    <w:rsid w:val="001B4362"/>
    <w:rsid w:val="001B4A18"/>
    <w:rsid w:val="001E63AC"/>
    <w:rsid w:val="002163FF"/>
    <w:rsid w:val="002223DD"/>
    <w:rsid w:val="00226555"/>
    <w:rsid w:val="00237BAA"/>
    <w:rsid w:val="00276E37"/>
    <w:rsid w:val="00296423"/>
    <w:rsid w:val="002C2EE0"/>
    <w:rsid w:val="002D2C06"/>
    <w:rsid w:val="002D471A"/>
    <w:rsid w:val="002E5B53"/>
    <w:rsid w:val="00303E7E"/>
    <w:rsid w:val="003046B7"/>
    <w:rsid w:val="00320C01"/>
    <w:rsid w:val="003246DA"/>
    <w:rsid w:val="00341A4B"/>
    <w:rsid w:val="00342E3B"/>
    <w:rsid w:val="003479AA"/>
    <w:rsid w:val="00394487"/>
    <w:rsid w:val="003C38AC"/>
    <w:rsid w:val="003D25D6"/>
    <w:rsid w:val="00406AFA"/>
    <w:rsid w:val="004144C2"/>
    <w:rsid w:val="00486A0C"/>
    <w:rsid w:val="004F392E"/>
    <w:rsid w:val="0050582A"/>
    <w:rsid w:val="0051066F"/>
    <w:rsid w:val="00540C48"/>
    <w:rsid w:val="005572D9"/>
    <w:rsid w:val="005671D7"/>
    <w:rsid w:val="005B45F6"/>
    <w:rsid w:val="0061485B"/>
    <w:rsid w:val="00637486"/>
    <w:rsid w:val="006A5802"/>
    <w:rsid w:val="006F0440"/>
    <w:rsid w:val="00705D66"/>
    <w:rsid w:val="00744F8B"/>
    <w:rsid w:val="00752E3C"/>
    <w:rsid w:val="00753CD7"/>
    <w:rsid w:val="00754268"/>
    <w:rsid w:val="0076396D"/>
    <w:rsid w:val="007773DE"/>
    <w:rsid w:val="00790757"/>
    <w:rsid w:val="007B1D09"/>
    <w:rsid w:val="007B3AE3"/>
    <w:rsid w:val="007F2A75"/>
    <w:rsid w:val="007F609F"/>
    <w:rsid w:val="00812D3E"/>
    <w:rsid w:val="0082494E"/>
    <w:rsid w:val="00833BD7"/>
    <w:rsid w:val="00841630"/>
    <w:rsid w:val="0084650A"/>
    <w:rsid w:val="008A23D2"/>
    <w:rsid w:val="008C00E1"/>
    <w:rsid w:val="008C7DAC"/>
    <w:rsid w:val="008E4D12"/>
    <w:rsid w:val="009139BB"/>
    <w:rsid w:val="0093435F"/>
    <w:rsid w:val="009400A8"/>
    <w:rsid w:val="00953D2C"/>
    <w:rsid w:val="00955B4C"/>
    <w:rsid w:val="00962AE1"/>
    <w:rsid w:val="00965220"/>
    <w:rsid w:val="00A1219C"/>
    <w:rsid w:val="00A47A31"/>
    <w:rsid w:val="00A72504"/>
    <w:rsid w:val="00A80EE0"/>
    <w:rsid w:val="00AD04F6"/>
    <w:rsid w:val="00AF6FF5"/>
    <w:rsid w:val="00B40875"/>
    <w:rsid w:val="00B517B0"/>
    <w:rsid w:val="00B639C1"/>
    <w:rsid w:val="00B669DA"/>
    <w:rsid w:val="00B701F4"/>
    <w:rsid w:val="00B72846"/>
    <w:rsid w:val="00B86D85"/>
    <w:rsid w:val="00BC4CE8"/>
    <w:rsid w:val="00BD26C8"/>
    <w:rsid w:val="00BF61BF"/>
    <w:rsid w:val="00C226EB"/>
    <w:rsid w:val="00C2634A"/>
    <w:rsid w:val="00C267BC"/>
    <w:rsid w:val="00C416D4"/>
    <w:rsid w:val="00C51237"/>
    <w:rsid w:val="00C56AA5"/>
    <w:rsid w:val="00C578B4"/>
    <w:rsid w:val="00C93A2D"/>
    <w:rsid w:val="00CC4A1C"/>
    <w:rsid w:val="00CD5CAC"/>
    <w:rsid w:val="00CE0D1A"/>
    <w:rsid w:val="00D07D7B"/>
    <w:rsid w:val="00D16635"/>
    <w:rsid w:val="00D17CB1"/>
    <w:rsid w:val="00D32CBF"/>
    <w:rsid w:val="00D57402"/>
    <w:rsid w:val="00D74702"/>
    <w:rsid w:val="00D94E7E"/>
    <w:rsid w:val="00DA1BD2"/>
    <w:rsid w:val="00DD0556"/>
    <w:rsid w:val="00E03DB8"/>
    <w:rsid w:val="00E40B29"/>
    <w:rsid w:val="00E847D2"/>
    <w:rsid w:val="00EA46A3"/>
    <w:rsid w:val="00EB71E2"/>
    <w:rsid w:val="00EE0271"/>
    <w:rsid w:val="00F061CF"/>
    <w:rsid w:val="00F3170D"/>
    <w:rsid w:val="00F379E3"/>
    <w:rsid w:val="00F55A13"/>
    <w:rsid w:val="00F802CD"/>
    <w:rsid w:val="00F87B4B"/>
    <w:rsid w:val="00F979C9"/>
    <w:rsid w:val="00FC07D8"/>
    <w:rsid w:val="00FC130B"/>
    <w:rsid w:val="00FD13DD"/>
    <w:rsid w:val="00FE6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15B6"/>
  <w15:docId w15:val="{2972F5D8-41D4-41B9-BF06-7374873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965220"/>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8A23D2"/>
    <w:rPr>
      <w:b/>
      <w:bCs/>
    </w:rPr>
  </w:style>
  <w:style w:type="character" w:styleId="Hyperlink">
    <w:name w:val="Hyperlink"/>
    <w:basedOn w:val="DefaultParagraphFont"/>
    <w:uiPriority w:val="99"/>
    <w:unhideWhenUsed/>
    <w:rsid w:val="00BC4CE8"/>
    <w:rPr>
      <w:color w:val="0000FF" w:themeColor="hyperlink"/>
      <w:u w:val="single"/>
    </w:rPr>
  </w:style>
  <w:style w:type="paragraph" w:styleId="Header">
    <w:name w:val="header"/>
    <w:basedOn w:val="Normal"/>
    <w:link w:val="HeaderChar"/>
    <w:uiPriority w:val="99"/>
    <w:unhideWhenUsed/>
    <w:rsid w:val="008C7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DAC"/>
  </w:style>
  <w:style w:type="paragraph" w:styleId="Footer">
    <w:name w:val="footer"/>
    <w:basedOn w:val="Normal"/>
    <w:link w:val="FooterChar"/>
    <w:uiPriority w:val="99"/>
    <w:unhideWhenUsed/>
    <w:rsid w:val="008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AC"/>
  </w:style>
  <w:style w:type="paragraph" w:styleId="BalloonText">
    <w:name w:val="Balloon Text"/>
    <w:basedOn w:val="Normal"/>
    <w:link w:val="BalloonTextChar"/>
    <w:uiPriority w:val="99"/>
    <w:semiHidden/>
    <w:unhideWhenUsed/>
    <w:rsid w:val="0001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9"/>
    <w:rPr>
      <w:rFonts w:ascii="Segoe UI" w:hAnsi="Segoe UI" w:cs="Segoe UI"/>
      <w:sz w:val="18"/>
      <w:szCs w:val="18"/>
    </w:rPr>
  </w:style>
  <w:style w:type="paragraph" w:customStyle="1" w:styleId="TableParagraph">
    <w:name w:val="Table Paragraph"/>
    <w:basedOn w:val="Normal"/>
    <w:uiPriority w:val="1"/>
    <w:qFormat/>
    <w:rsid w:val="003D25D6"/>
    <w:pPr>
      <w:widowControl w:val="0"/>
      <w:spacing w:after="0" w:line="240" w:lineRule="auto"/>
    </w:pPr>
    <w:rPr>
      <w:rFonts w:asciiTheme="minorHAnsi" w:eastAsiaTheme="minorHAnsi" w:hAnsiTheme="minorHAnsi" w:cstheme="minorBidi"/>
      <w:lang w:val="en-US" w:eastAsia="en-US"/>
    </w:rPr>
  </w:style>
  <w:style w:type="paragraph" w:styleId="ListParagraph">
    <w:name w:val="List Paragraph"/>
    <w:basedOn w:val="Normal"/>
    <w:uiPriority w:val="34"/>
    <w:qFormat/>
    <w:rsid w:val="00226555"/>
    <w:pPr>
      <w:ind w:left="720"/>
      <w:contextualSpacing/>
    </w:pPr>
  </w:style>
  <w:style w:type="character" w:styleId="FollowedHyperlink">
    <w:name w:val="FollowedHyperlink"/>
    <w:basedOn w:val="DefaultParagraphFont"/>
    <w:uiPriority w:val="99"/>
    <w:semiHidden/>
    <w:unhideWhenUsed/>
    <w:rsid w:val="00F979C9"/>
    <w:rPr>
      <w:color w:val="800080" w:themeColor="followedHyperlink"/>
      <w:u w:val="single"/>
    </w:rPr>
  </w:style>
  <w:style w:type="paragraph" w:styleId="NoSpacing">
    <w:name w:val="No Spacing"/>
    <w:uiPriority w:val="1"/>
    <w:qFormat/>
    <w:rsid w:val="00B517B0"/>
    <w:pPr>
      <w:spacing w:after="0" w:line="240" w:lineRule="auto"/>
    </w:pPr>
    <w:rPr>
      <w:rFonts w:asciiTheme="minorHAnsi" w:eastAsiaTheme="minorHAnsi" w:hAnsiTheme="minorHAnsi" w:cstheme="minorBidi"/>
      <w:lang w:eastAsia="en-US"/>
    </w:rPr>
  </w:style>
  <w:style w:type="paragraph" w:customStyle="1" w:styleId="Pa5">
    <w:name w:val="Pa5"/>
    <w:basedOn w:val="Default"/>
    <w:next w:val="Default"/>
    <w:uiPriority w:val="99"/>
    <w:rsid w:val="00B517B0"/>
    <w:pPr>
      <w:spacing w:line="221" w:lineRule="atLeast"/>
    </w:pPr>
    <w:rPr>
      <w:rFonts w:ascii="HelveticaNeueLT Arabic 55 Roman" w:eastAsiaTheme="minorHAnsi" w:hAnsi="HelveticaNeueLT Arabic 55 Roman" w:cstheme="minorBidi"/>
      <w:color w:val="auto"/>
      <w:lang w:eastAsia="en-US"/>
    </w:rPr>
  </w:style>
  <w:style w:type="character" w:customStyle="1" w:styleId="A6">
    <w:name w:val="A6"/>
    <w:uiPriority w:val="99"/>
    <w:rsid w:val="00B517B0"/>
    <w:rPr>
      <w:rFonts w:cs="HelveticaNeueLT Arabic 55 Roman"/>
      <w:color w:val="121211"/>
      <w:sz w:val="26"/>
      <w:szCs w:val="26"/>
    </w:rPr>
  </w:style>
  <w:style w:type="paragraph" w:customStyle="1" w:styleId="Pa2">
    <w:name w:val="Pa2"/>
    <w:basedOn w:val="Default"/>
    <w:next w:val="Default"/>
    <w:uiPriority w:val="99"/>
    <w:rsid w:val="00B517B0"/>
    <w:pPr>
      <w:spacing w:line="221" w:lineRule="atLeast"/>
    </w:pPr>
    <w:rPr>
      <w:rFonts w:ascii="HelveticaNeueLT Arabic 55 Roman" w:eastAsiaTheme="minorHAnsi" w:hAnsi="HelveticaNeueLT Arabic 55 Roman"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197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4.tm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tm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oice.votesforschools.com/college/login/pupil" TargetMode="External"/><Relationship Id="rId5" Type="http://schemas.openxmlformats.org/officeDocument/2006/relationships/footnotes" Target="footnotes.xml"/><Relationship Id="rId15" Type="http://schemas.openxmlformats.org/officeDocument/2006/relationships/image" Target="media/image6.tmp"/><Relationship Id="rId10" Type="http://schemas.openxmlformats.org/officeDocument/2006/relationships/hyperlink" Target="https://saferinternet.org.uk/safer-internet-day/safer-internet-day-2022/film" TargetMode="External"/><Relationship Id="rId4" Type="http://schemas.openxmlformats.org/officeDocument/2006/relationships/webSettings" Target="webSettings.xml"/><Relationship Id="rId9" Type="http://schemas.openxmlformats.org/officeDocument/2006/relationships/hyperlink" Target="https://dominiquesalm.co.uk/gallery/" TargetMode="External"/><Relationship Id="rId14" Type="http://schemas.openxmlformats.org/officeDocument/2006/relationships/image" Target="media/image5.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Clements-Smith</dc:creator>
  <cp:lastModifiedBy>Ella White</cp:lastModifiedBy>
  <cp:revision>93</cp:revision>
  <cp:lastPrinted>2020-10-21T10:50:00Z</cp:lastPrinted>
  <dcterms:created xsi:type="dcterms:W3CDTF">2020-12-02T16:35:00Z</dcterms:created>
  <dcterms:modified xsi:type="dcterms:W3CDTF">2022-02-02T14:54:00Z</dcterms:modified>
</cp:coreProperties>
</file>