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271" w:rsidRPr="00FD2271" w:rsidRDefault="00FD2271" w:rsidP="00FD2271">
      <w:pPr>
        <w:shd w:val="clear" w:color="auto" w:fill="FFFFFF"/>
        <w:spacing w:before="100" w:beforeAutospacing="1" w:after="100" w:afterAutospacing="1" w:line="240" w:lineRule="auto"/>
        <w:outlineLvl w:val="1"/>
        <w:rPr>
          <w:rFonts w:ascii="Modelica" w:eastAsia="Times New Roman" w:hAnsi="Modelica" w:cs="Times New Roman"/>
          <w:b/>
          <w:bCs/>
          <w:color w:val="303336"/>
          <w:sz w:val="36"/>
          <w:szCs w:val="36"/>
          <w:lang w:val="en" w:eastAsia="en-GB"/>
        </w:rPr>
      </w:pPr>
      <w:bookmarkStart w:id="0" w:name="_GoBack"/>
      <w:r w:rsidRPr="00FD2271">
        <w:rPr>
          <w:rFonts w:ascii="Modelica" w:eastAsia="Times New Roman" w:hAnsi="Modelica" w:cs="Times New Roman"/>
          <w:b/>
          <w:bCs/>
          <w:color w:val="303336"/>
          <w:sz w:val="36"/>
          <w:szCs w:val="36"/>
          <w:lang w:val="en" w:eastAsia="en-GB"/>
        </w:rPr>
        <w:t>Prepare in advance</w:t>
      </w:r>
    </w:p>
    <w:p w:rsidR="00FD2271" w:rsidRPr="00FD2271" w:rsidRDefault="00FD2271" w:rsidP="00FD2271">
      <w:pPr>
        <w:numPr>
          <w:ilvl w:val="0"/>
          <w:numId w:val="1"/>
        </w:numPr>
        <w:shd w:val="clear" w:color="auto" w:fill="FFFFFF"/>
        <w:spacing w:before="100" w:beforeAutospacing="1" w:after="300" w:line="240" w:lineRule="auto"/>
        <w:rPr>
          <w:rFonts w:ascii="Modelica" w:eastAsia="Times New Roman" w:hAnsi="Modelica" w:cs="Times New Roman"/>
          <w:color w:val="303336"/>
          <w:sz w:val="24"/>
          <w:szCs w:val="24"/>
          <w:lang w:val="en" w:eastAsia="en-GB"/>
        </w:rPr>
      </w:pPr>
      <w:r w:rsidRPr="00FD2271">
        <w:rPr>
          <w:rFonts w:ascii="Modelica" w:eastAsia="Times New Roman" w:hAnsi="Modelica" w:cs="Times New Roman"/>
          <w:color w:val="303336"/>
          <w:sz w:val="24"/>
          <w:szCs w:val="24"/>
          <w:lang w:val="en" w:eastAsia="en-GB"/>
        </w:rPr>
        <w:t>Before it’s time for them to go back, keep school in the minds of your kids – drive past the school if you can so that they can see that it’s still there.</w:t>
      </w:r>
    </w:p>
    <w:p w:rsidR="00FD2271" w:rsidRPr="00FD2271" w:rsidRDefault="00FD2271" w:rsidP="00FD2271">
      <w:pPr>
        <w:numPr>
          <w:ilvl w:val="0"/>
          <w:numId w:val="1"/>
        </w:numPr>
        <w:shd w:val="clear" w:color="auto" w:fill="FFFFFF"/>
        <w:spacing w:before="100" w:beforeAutospacing="1" w:after="300" w:line="240" w:lineRule="auto"/>
        <w:rPr>
          <w:rFonts w:ascii="Modelica" w:eastAsia="Times New Roman" w:hAnsi="Modelica" w:cs="Times New Roman"/>
          <w:color w:val="303336"/>
          <w:sz w:val="24"/>
          <w:szCs w:val="24"/>
          <w:lang w:val="en" w:eastAsia="en-GB"/>
        </w:rPr>
      </w:pPr>
      <w:r w:rsidRPr="00FD2271">
        <w:rPr>
          <w:rFonts w:ascii="Modelica" w:eastAsia="Times New Roman" w:hAnsi="Modelica" w:cs="Times New Roman"/>
          <w:color w:val="303336"/>
          <w:sz w:val="24"/>
          <w:szCs w:val="24"/>
          <w:lang w:val="en" w:eastAsia="en-GB"/>
        </w:rPr>
        <w:t>When they’ve been given a return date, treat it like the beginning of the school year. Do a test run of getting ready in the morning, make sure school uniform fits, practice packing bags and walking the route to school.</w:t>
      </w:r>
    </w:p>
    <w:p w:rsidR="00FD2271" w:rsidRDefault="00FD2271" w:rsidP="00FD2271">
      <w:pPr>
        <w:pStyle w:val="Heading2"/>
        <w:shd w:val="clear" w:color="auto" w:fill="FFFFFF"/>
        <w:rPr>
          <w:color w:val="303336"/>
          <w:lang w:val="en"/>
        </w:rPr>
      </w:pPr>
      <w:r>
        <w:rPr>
          <w:color w:val="303336"/>
          <w:lang w:val="en"/>
        </w:rPr>
        <w:t>One step at a time</w:t>
      </w:r>
    </w:p>
    <w:p w:rsidR="00FD2271" w:rsidRDefault="00FD2271" w:rsidP="00FD2271">
      <w:pPr>
        <w:pStyle w:val="NormalWeb"/>
        <w:shd w:val="clear" w:color="auto" w:fill="FFFFFF"/>
        <w:rPr>
          <w:rFonts w:ascii="Modelica" w:hAnsi="Modelica"/>
          <w:color w:val="303336"/>
          <w:lang w:val="en"/>
        </w:rPr>
      </w:pPr>
      <w:r>
        <w:rPr>
          <w:rFonts w:ascii="Modelica" w:hAnsi="Modelica"/>
          <w:color w:val="303336"/>
          <w:lang w:val="en"/>
        </w:rPr>
        <w:t xml:space="preserve">Even when school re starts, you may find that children are more tired than usual by the extra demands and sensory stimulation placed on them. Ease them back in to their routine gently and wait to start other activities (clubs and activities) in a few </w:t>
      </w:r>
      <w:proofErr w:type="spellStart"/>
      <w:proofErr w:type="gramStart"/>
      <w:r>
        <w:rPr>
          <w:rFonts w:ascii="Modelica" w:hAnsi="Modelica"/>
          <w:color w:val="303336"/>
          <w:lang w:val="en"/>
        </w:rPr>
        <w:t>weeks</w:t>
      </w:r>
      <w:proofErr w:type="gramEnd"/>
      <w:r>
        <w:rPr>
          <w:rFonts w:ascii="Modelica" w:hAnsi="Modelica"/>
          <w:color w:val="303336"/>
          <w:lang w:val="en"/>
        </w:rPr>
        <w:t xml:space="preserve"> time</w:t>
      </w:r>
      <w:proofErr w:type="spellEnd"/>
      <w:r>
        <w:rPr>
          <w:rFonts w:ascii="Modelica" w:hAnsi="Modelica"/>
          <w:color w:val="303336"/>
          <w:lang w:val="en"/>
        </w:rPr>
        <w:t>.</w:t>
      </w:r>
    </w:p>
    <w:p w:rsidR="00FD2271" w:rsidRPr="00FD2271" w:rsidRDefault="00FD2271" w:rsidP="00FD2271">
      <w:pPr>
        <w:shd w:val="clear" w:color="auto" w:fill="FFFFFF"/>
        <w:spacing w:before="100" w:beforeAutospacing="1" w:after="100" w:afterAutospacing="1" w:line="240" w:lineRule="auto"/>
        <w:outlineLvl w:val="1"/>
        <w:rPr>
          <w:rFonts w:ascii="Modelica" w:eastAsia="Times New Roman" w:hAnsi="Modelica" w:cs="Times New Roman"/>
          <w:b/>
          <w:bCs/>
          <w:color w:val="303336"/>
          <w:sz w:val="36"/>
          <w:szCs w:val="36"/>
          <w:lang w:val="en" w:eastAsia="en-GB"/>
        </w:rPr>
      </w:pPr>
      <w:r w:rsidRPr="00FD2271">
        <w:rPr>
          <w:rFonts w:ascii="Modelica" w:eastAsia="Times New Roman" w:hAnsi="Modelica" w:cs="Times New Roman"/>
          <w:b/>
          <w:bCs/>
          <w:color w:val="303336"/>
          <w:sz w:val="36"/>
          <w:szCs w:val="36"/>
          <w:lang w:val="en" w:eastAsia="en-GB"/>
        </w:rPr>
        <w:t>Manage expectations</w:t>
      </w:r>
    </w:p>
    <w:p w:rsidR="00FD2271" w:rsidRPr="00FD2271" w:rsidRDefault="00FD2271" w:rsidP="00FD2271">
      <w:pPr>
        <w:numPr>
          <w:ilvl w:val="0"/>
          <w:numId w:val="2"/>
        </w:numPr>
        <w:shd w:val="clear" w:color="auto" w:fill="FFFFFF"/>
        <w:spacing w:before="100" w:beforeAutospacing="1" w:after="300" w:line="240" w:lineRule="auto"/>
        <w:rPr>
          <w:rFonts w:ascii="Modelica" w:eastAsia="Times New Roman" w:hAnsi="Modelica" w:cs="Times New Roman"/>
          <w:color w:val="303336"/>
          <w:sz w:val="24"/>
          <w:szCs w:val="24"/>
          <w:lang w:val="en" w:eastAsia="en-GB"/>
        </w:rPr>
      </w:pPr>
      <w:r w:rsidRPr="00FD2271">
        <w:rPr>
          <w:rFonts w:ascii="Modelica" w:eastAsia="Times New Roman" w:hAnsi="Modelica" w:cs="Times New Roman"/>
          <w:color w:val="303336"/>
          <w:sz w:val="24"/>
          <w:szCs w:val="24"/>
          <w:lang w:val="en" w:eastAsia="en-GB"/>
        </w:rPr>
        <w:t>When the time comes, you’ll find you’ll feel less stressed if you know there will be bumps in the road.</w:t>
      </w:r>
    </w:p>
    <w:p w:rsidR="00FD2271" w:rsidRPr="00FD2271" w:rsidRDefault="00FD2271" w:rsidP="00FD2271">
      <w:pPr>
        <w:numPr>
          <w:ilvl w:val="0"/>
          <w:numId w:val="2"/>
        </w:numPr>
        <w:shd w:val="clear" w:color="auto" w:fill="FFFFFF"/>
        <w:spacing w:before="100" w:beforeAutospacing="1" w:after="300" w:line="240" w:lineRule="auto"/>
        <w:rPr>
          <w:rFonts w:ascii="Modelica" w:eastAsia="Times New Roman" w:hAnsi="Modelica" w:cs="Times New Roman"/>
          <w:color w:val="303336"/>
          <w:sz w:val="24"/>
          <w:szCs w:val="24"/>
          <w:lang w:val="en" w:eastAsia="en-GB"/>
        </w:rPr>
      </w:pPr>
      <w:r w:rsidRPr="00FD2271">
        <w:rPr>
          <w:rFonts w:ascii="Modelica" w:eastAsia="Times New Roman" w:hAnsi="Modelica" w:cs="Times New Roman"/>
          <w:color w:val="303336"/>
          <w:sz w:val="24"/>
          <w:szCs w:val="24"/>
          <w:lang w:val="en" w:eastAsia="en-GB"/>
        </w:rPr>
        <w:t>Allow enough space and time in a new schedule for any hiccups so that you’re not having to manage too many demands (</w:t>
      </w:r>
      <w:proofErr w:type="spellStart"/>
      <w:r w:rsidRPr="00FD2271">
        <w:rPr>
          <w:rFonts w:ascii="Modelica" w:eastAsia="Times New Roman" w:hAnsi="Modelica" w:cs="Times New Roman"/>
          <w:color w:val="303336"/>
          <w:sz w:val="24"/>
          <w:szCs w:val="24"/>
          <w:lang w:val="en" w:eastAsia="en-GB"/>
        </w:rPr>
        <w:t>i.e</w:t>
      </w:r>
      <w:proofErr w:type="spellEnd"/>
      <w:r w:rsidRPr="00FD2271">
        <w:rPr>
          <w:rFonts w:ascii="Modelica" w:eastAsia="Times New Roman" w:hAnsi="Modelica" w:cs="Times New Roman"/>
          <w:color w:val="303336"/>
          <w:sz w:val="24"/>
          <w:szCs w:val="24"/>
          <w:lang w:val="en" w:eastAsia="en-GB"/>
        </w:rPr>
        <w:t xml:space="preserve"> batch cook dinners </w:t>
      </w:r>
      <w:proofErr w:type="spellStart"/>
      <w:r w:rsidRPr="00FD2271">
        <w:rPr>
          <w:rFonts w:ascii="Modelica" w:eastAsia="Times New Roman" w:hAnsi="Modelica" w:cs="Times New Roman"/>
          <w:color w:val="303336"/>
          <w:sz w:val="24"/>
          <w:szCs w:val="24"/>
          <w:lang w:val="en" w:eastAsia="en-GB"/>
        </w:rPr>
        <w:t>before hand</w:t>
      </w:r>
      <w:proofErr w:type="spellEnd"/>
      <w:r w:rsidRPr="00FD2271">
        <w:rPr>
          <w:rFonts w:ascii="Modelica" w:eastAsia="Times New Roman" w:hAnsi="Modelica" w:cs="Times New Roman"/>
          <w:color w:val="303336"/>
          <w:sz w:val="24"/>
          <w:szCs w:val="24"/>
          <w:lang w:val="en" w:eastAsia="en-GB"/>
        </w:rPr>
        <w:t>, don’t agree to extra activities or if possible, adopt flexible working hours).</w:t>
      </w:r>
    </w:p>
    <w:p w:rsidR="00FD2271" w:rsidRPr="00FD2271" w:rsidRDefault="00FD2271" w:rsidP="00FD2271">
      <w:pPr>
        <w:numPr>
          <w:ilvl w:val="0"/>
          <w:numId w:val="2"/>
        </w:numPr>
        <w:shd w:val="clear" w:color="auto" w:fill="FFFFFF"/>
        <w:spacing w:before="100" w:beforeAutospacing="1" w:after="300" w:line="240" w:lineRule="auto"/>
        <w:rPr>
          <w:rFonts w:ascii="Modelica" w:eastAsia="Times New Roman" w:hAnsi="Modelica" w:cs="Times New Roman"/>
          <w:color w:val="303336"/>
          <w:sz w:val="24"/>
          <w:szCs w:val="24"/>
          <w:lang w:val="en" w:eastAsia="en-GB"/>
        </w:rPr>
      </w:pPr>
      <w:r w:rsidRPr="00FD2271">
        <w:rPr>
          <w:rFonts w:ascii="Modelica" w:eastAsia="Times New Roman" w:hAnsi="Modelica" w:cs="Times New Roman"/>
          <w:color w:val="303336"/>
          <w:sz w:val="24"/>
          <w:szCs w:val="24"/>
          <w:lang w:val="en" w:eastAsia="en-GB"/>
        </w:rPr>
        <w:t xml:space="preserve">Try to notice if you’re feeling anxious about the return to school in any way and if so, spend some time thinking about it and unpicking it. If children pick up on your </w:t>
      </w:r>
      <w:proofErr w:type="gramStart"/>
      <w:r w:rsidRPr="00FD2271">
        <w:rPr>
          <w:rFonts w:ascii="Modelica" w:eastAsia="Times New Roman" w:hAnsi="Modelica" w:cs="Times New Roman"/>
          <w:color w:val="303336"/>
          <w:sz w:val="24"/>
          <w:szCs w:val="24"/>
          <w:lang w:val="en" w:eastAsia="en-GB"/>
        </w:rPr>
        <w:t>anxieties</w:t>
      </w:r>
      <w:proofErr w:type="gramEnd"/>
      <w:r w:rsidRPr="00FD2271">
        <w:rPr>
          <w:rFonts w:ascii="Modelica" w:eastAsia="Times New Roman" w:hAnsi="Modelica" w:cs="Times New Roman"/>
          <w:color w:val="303336"/>
          <w:sz w:val="24"/>
          <w:szCs w:val="24"/>
          <w:lang w:val="en" w:eastAsia="en-GB"/>
        </w:rPr>
        <w:t xml:space="preserve"> they may feel anxious too.</w:t>
      </w:r>
    </w:p>
    <w:p w:rsidR="00FD2271" w:rsidRDefault="00FD2271" w:rsidP="00FD2271">
      <w:pPr>
        <w:pStyle w:val="Heading2"/>
        <w:shd w:val="clear" w:color="auto" w:fill="FFFFFF"/>
        <w:rPr>
          <w:color w:val="303336"/>
          <w:lang w:val="en"/>
        </w:rPr>
      </w:pPr>
      <w:r>
        <w:rPr>
          <w:color w:val="303336"/>
          <w:lang w:val="en"/>
        </w:rPr>
        <w:t>Managing worry and anxiety</w:t>
      </w:r>
    </w:p>
    <w:p w:rsidR="00FD2271" w:rsidRDefault="00FD2271" w:rsidP="00FD2271">
      <w:pPr>
        <w:pStyle w:val="NormalWeb"/>
        <w:shd w:val="clear" w:color="auto" w:fill="FFFFFF"/>
        <w:rPr>
          <w:rFonts w:ascii="Modelica" w:hAnsi="Modelica"/>
          <w:color w:val="303336"/>
          <w:lang w:val="en"/>
        </w:rPr>
      </w:pPr>
      <w:r>
        <w:rPr>
          <w:rFonts w:ascii="Modelica" w:hAnsi="Modelica"/>
          <w:color w:val="303336"/>
          <w:lang w:val="en"/>
        </w:rPr>
        <w:t xml:space="preserve">If you know your child might struggle with going back to school, try developing a toolbox of things they can do when they are worried at school. This might include a song to sing to </w:t>
      </w:r>
      <w:proofErr w:type="spellStart"/>
      <w:r>
        <w:rPr>
          <w:rFonts w:ascii="Modelica" w:hAnsi="Modelica"/>
          <w:color w:val="303336"/>
          <w:lang w:val="en"/>
        </w:rPr>
        <w:t>them selves</w:t>
      </w:r>
      <w:proofErr w:type="spellEnd"/>
      <w:r>
        <w:rPr>
          <w:rFonts w:ascii="Modelica" w:hAnsi="Modelica"/>
          <w:color w:val="303336"/>
          <w:lang w:val="en"/>
        </w:rPr>
        <w:t xml:space="preserve">, </w:t>
      </w:r>
      <w:proofErr w:type="spellStart"/>
      <w:r>
        <w:rPr>
          <w:rFonts w:ascii="Modelica" w:hAnsi="Modelica"/>
          <w:color w:val="303336"/>
          <w:lang w:val="en"/>
        </w:rPr>
        <w:t>visualising</w:t>
      </w:r>
      <w:proofErr w:type="spellEnd"/>
      <w:r>
        <w:rPr>
          <w:rFonts w:ascii="Modelica" w:hAnsi="Modelica"/>
          <w:color w:val="303336"/>
          <w:lang w:val="en"/>
        </w:rPr>
        <w:t xml:space="preserve"> a calm place, some affirmation cards, practicing a breathing techniques and identifying safe staff they can tell. You can make this box together and the child can take some bits with them to school.</w:t>
      </w:r>
    </w:p>
    <w:bookmarkEnd w:id="0"/>
    <w:p w:rsidR="002D5FDE" w:rsidRDefault="002D5FDE"/>
    <w:sectPr w:rsidR="002D5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delic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6276F"/>
    <w:multiLevelType w:val="multilevel"/>
    <w:tmpl w:val="00BC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304E11"/>
    <w:multiLevelType w:val="multilevel"/>
    <w:tmpl w:val="3AEE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71"/>
    <w:rsid w:val="00285AA5"/>
    <w:rsid w:val="002D5FDE"/>
    <w:rsid w:val="00FD2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0E887-0711-457B-B9D3-BEC152E8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D2271"/>
    <w:pPr>
      <w:spacing w:before="100" w:beforeAutospacing="1" w:after="100" w:afterAutospacing="1" w:line="240" w:lineRule="auto"/>
      <w:outlineLvl w:val="1"/>
    </w:pPr>
    <w:rPr>
      <w:rFonts w:ascii="Modelica" w:eastAsia="Times New Roman" w:hAnsi="Modelica"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271"/>
    <w:rPr>
      <w:rFonts w:ascii="Modelica" w:eastAsia="Times New Roman" w:hAnsi="Modelica" w:cs="Times New Roman"/>
      <w:b/>
      <w:bCs/>
      <w:sz w:val="36"/>
      <w:szCs w:val="36"/>
      <w:lang w:eastAsia="en-GB"/>
    </w:rPr>
  </w:style>
  <w:style w:type="paragraph" w:styleId="NormalWeb">
    <w:name w:val="Normal (Web)"/>
    <w:basedOn w:val="Normal"/>
    <w:uiPriority w:val="99"/>
    <w:semiHidden/>
    <w:unhideWhenUsed/>
    <w:rsid w:val="00FD22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373267">
      <w:bodyDiv w:val="1"/>
      <w:marLeft w:val="0"/>
      <w:marRight w:val="0"/>
      <w:marTop w:val="0"/>
      <w:marBottom w:val="0"/>
      <w:divBdr>
        <w:top w:val="none" w:sz="0" w:space="0" w:color="auto"/>
        <w:left w:val="none" w:sz="0" w:space="0" w:color="auto"/>
        <w:bottom w:val="none" w:sz="0" w:space="0" w:color="auto"/>
        <w:right w:val="none" w:sz="0" w:space="0" w:color="auto"/>
      </w:divBdr>
      <w:divsChild>
        <w:div w:id="1214318453">
          <w:marLeft w:val="0"/>
          <w:marRight w:val="0"/>
          <w:marTop w:val="0"/>
          <w:marBottom w:val="0"/>
          <w:divBdr>
            <w:top w:val="none" w:sz="0" w:space="0" w:color="auto"/>
            <w:left w:val="none" w:sz="0" w:space="0" w:color="auto"/>
            <w:bottom w:val="none" w:sz="0" w:space="0" w:color="auto"/>
            <w:right w:val="none" w:sz="0" w:space="0" w:color="auto"/>
          </w:divBdr>
          <w:divsChild>
            <w:div w:id="1406339334">
              <w:marLeft w:val="0"/>
              <w:marRight w:val="0"/>
              <w:marTop w:val="0"/>
              <w:marBottom w:val="0"/>
              <w:divBdr>
                <w:top w:val="none" w:sz="0" w:space="0" w:color="auto"/>
                <w:left w:val="none" w:sz="0" w:space="0" w:color="auto"/>
                <w:bottom w:val="none" w:sz="0" w:space="0" w:color="auto"/>
                <w:right w:val="none" w:sz="0" w:space="0" w:color="auto"/>
              </w:divBdr>
              <w:divsChild>
                <w:div w:id="964196649">
                  <w:marLeft w:val="0"/>
                  <w:marRight w:val="0"/>
                  <w:marTop w:val="0"/>
                  <w:marBottom w:val="0"/>
                  <w:divBdr>
                    <w:top w:val="none" w:sz="0" w:space="0" w:color="auto"/>
                    <w:left w:val="none" w:sz="0" w:space="0" w:color="auto"/>
                    <w:bottom w:val="none" w:sz="0" w:space="0" w:color="auto"/>
                    <w:right w:val="none" w:sz="0" w:space="0" w:color="auto"/>
                  </w:divBdr>
                  <w:divsChild>
                    <w:div w:id="11527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9228">
      <w:bodyDiv w:val="1"/>
      <w:marLeft w:val="0"/>
      <w:marRight w:val="0"/>
      <w:marTop w:val="0"/>
      <w:marBottom w:val="0"/>
      <w:divBdr>
        <w:top w:val="none" w:sz="0" w:space="0" w:color="auto"/>
        <w:left w:val="none" w:sz="0" w:space="0" w:color="auto"/>
        <w:bottom w:val="none" w:sz="0" w:space="0" w:color="auto"/>
        <w:right w:val="none" w:sz="0" w:space="0" w:color="auto"/>
      </w:divBdr>
      <w:divsChild>
        <w:div w:id="2077822735">
          <w:marLeft w:val="0"/>
          <w:marRight w:val="0"/>
          <w:marTop w:val="0"/>
          <w:marBottom w:val="0"/>
          <w:divBdr>
            <w:top w:val="none" w:sz="0" w:space="0" w:color="auto"/>
            <w:left w:val="none" w:sz="0" w:space="0" w:color="auto"/>
            <w:bottom w:val="none" w:sz="0" w:space="0" w:color="auto"/>
            <w:right w:val="none" w:sz="0" w:space="0" w:color="auto"/>
          </w:divBdr>
          <w:divsChild>
            <w:div w:id="143938506">
              <w:marLeft w:val="0"/>
              <w:marRight w:val="0"/>
              <w:marTop w:val="0"/>
              <w:marBottom w:val="0"/>
              <w:divBdr>
                <w:top w:val="none" w:sz="0" w:space="0" w:color="auto"/>
                <w:left w:val="none" w:sz="0" w:space="0" w:color="auto"/>
                <w:bottom w:val="none" w:sz="0" w:space="0" w:color="auto"/>
                <w:right w:val="none" w:sz="0" w:space="0" w:color="auto"/>
              </w:divBdr>
              <w:divsChild>
                <w:div w:id="1067725868">
                  <w:marLeft w:val="0"/>
                  <w:marRight w:val="0"/>
                  <w:marTop w:val="0"/>
                  <w:marBottom w:val="0"/>
                  <w:divBdr>
                    <w:top w:val="none" w:sz="0" w:space="0" w:color="auto"/>
                    <w:left w:val="none" w:sz="0" w:space="0" w:color="auto"/>
                    <w:bottom w:val="none" w:sz="0" w:space="0" w:color="auto"/>
                    <w:right w:val="none" w:sz="0" w:space="0" w:color="auto"/>
                  </w:divBdr>
                  <w:divsChild>
                    <w:div w:id="2089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93554">
      <w:bodyDiv w:val="1"/>
      <w:marLeft w:val="0"/>
      <w:marRight w:val="0"/>
      <w:marTop w:val="0"/>
      <w:marBottom w:val="0"/>
      <w:divBdr>
        <w:top w:val="none" w:sz="0" w:space="0" w:color="auto"/>
        <w:left w:val="none" w:sz="0" w:space="0" w:color="auto"/>
        <w:bottom w:val="none" w:sz="0" w:space="0" w:color="auto"/>
        <w:right w:val="none" w:sz="0" w:space="0" w:color="auto"/>
      </w:divBdr>
      <w:divsChild>
        <w:div w:id="1441536360">
          <w:marLeft w:val="0"/>
          <w:marRight w:val="0"/>
          <w:marTop w:val="0"/>
          <w:marBottom w:val="0"/>
          <w:divBdr>
            <w:top w:val="none" w:sz="0" w:space="0" w:color="auto"/>
            <w:left w:val="none" w:sz="0" w:space="0" w:color="auto"/>
            <w:bottom w:val="none" w:sz="0" w:space="0" w:color="auto"/>
            <w:right w:val="none" w:sz="0" w:space="0" w:color="auto"/>
          </w:divBdr>
          <w:divsChild>
            <w:div w:id="975914044">
              <w:marLeft w:val="0"/>
              <w:marRight w:val="0"/>
              <w:marTop w:val="0"/>
              <w:marBottom w:val="0"/>
              <w:divBdr>
                <w:top w:val="none" w:sz="0" w:space="0" w:color="auto"/>
                <w:left w:val="none" w:sz="0" w:space="0" w:color="auto"/>
                <w:bottom w:val="none" w:sz="0" w:space="0" w:color="auto"/>
                <w:right w:val="none" w:sz="0" w:space="0" w:color="auto"/>
              </w:divBdr>
              <w:divsChild>
                <w:div w:id="1885408955">
                  <w:marLeft w:val="0"/>
                  <w:marRight w:val="0"/>
                  <w:marTop w:val="0"/>
                  <w:marBottom w:val="0"/>
                  <w:divBdr>
                    <w:top w:val="none" w:sz="0" w:space="0" w:color="auto"/>
                    <w:left w:val="none" w:sz="0" w:space="0" w:color="auto"/>
                    <w:bottom w:val="none" w:sz="0" w:space="0" w:color="auto"/>
                    <w:right w:val="none" w:sz="0" w:space="0" w:color="auto"/>
                  </w:divBdr>
                  <w:divsChild>
                    <w:div w:id="9008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41338">
      <w:bodyDiv w:val="1"/>
      <w:marLeft w:val="0"/>
      <w:marRight w:val="0"/>
      <w:marTop w:val="0"/>
      <w:marBottom w:val="0"/>
      <w:divBdr>
        <w:top w:val="none" w:sz="0" w:space="0" w:color="auto"/>
        <w:left w:val="none" w:sz="0" w:space="0" w:color="auto"/>
        <w:bottom w:val="none" w:sz="0" w:space="0" w:color="auto"/>
        <w:right w:val="none" w:sz="0" w:space="0" w:color="auto"/>
      </w:divBdr>
      <w:divsChild>
        <w:div w:id="182784767">
          <w:marLeft w:val="0"/>
          <w:marRight w:val="0"/>
          <w:marTop w:val="0"/>
          <w:marBottom w:val="0"/>
          <w:divBdr>
            <w:top w:val="none" w:sz="0" w:space="0" w:color="auto"/>
            <w:left w:val="none" w:sz="0" w:space="0" w:color="auto"/>
            <w:bottom w:val="none" w:sz="0" w:space="0" w:color="auto"/>
            <w:right w:val="none" w:sz="0" w:space="0" w:color="auto"/>
          </w:divBdr>
          <w:divsChild>
            <w:div w:id="243803672">
              <w:marLeft w:val="0"/>
              <w:marRight w:val="0"/>
              <w:marTop w:val="0"/>
              <w:marBottom w:val="0"/>
              <w:divBdr>
                <w:top w:val="none" w:sz="0" w:space="0" w:color="auto"/>
                <w:left w:val="none" w:sz="0" w:space="0" w:color="auto"/>
                <w:bottom w:val="none" w:sz="0" w:space="0" w:color="auto"/>
                <w:right w:val="none" w:sz="0" w:space="0" w:color="auto"/>
              </w:divBdr>
              <w:divsChild>
                <w:div w:id="1261377845">
                  <w:marLeft w:val="0"/>
                  <w:marRight w:val="0"/>
                  <w:marTop w:val="0"/>
                  <w:marBottom w:val="0"/>
                  <w:divBdr>
                    <w:top w:val="none" w:sz="0" w:space="0" w:color="auto"/>
                    <w:left w:val="none" w:sz="0" w:space="0" w:color="auto"/>
                    <w:bottom w:val="none" w:sz="0" w:space="0" w:color="auto"/>
                    <w:right w:val="none" w:sz="0" w:space="0" w:color="auto"/>
                  </w:divBdr>
                  <w:divsChild>
                    <w:div w:id="12323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Birchall, Elizabeth</dc:creator>
  <cp:keywords/>
  <dc:description/>
  <cp:lastModifiedBy>Birchall, Elizabeth</cp:lastModifiedBy>
  <cp:revision>1</cp:revision>
  <dcterms:created xsi:type="dcterms:W3CDTF">2021-03-02T13:42:00Z</dcterms:created>
  <dcterms:modified xsi:type="dcterms:W3CDTF">2021-03-02T14:05:00Z</dcterms:modified>
</cp:coreProperties>
</file>